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6B" w:rsidRDefault="00506F6B">
      <w:pPr>
        <w:pStyle w:val="normal0"/>
        <w:jc w:val="center"/>
        <w:rPr>
          <w:b/>
          <w:color w:val="4F81BD"/>
          <w:sz w:val="48"/>
          <w:szCs w:val="48"/>
          <w:u w:val="single"/>
        </w:rPr>
      </w:pPr>
      <w:r w:rsidRPr="00506F6B">
        <w:rPr>
          <w:b/>
          <w:color w:val="4F81BD"/>
          <w:sz w:val="48"/>
          <w:szCs w:val="48"/>
          <w:u w:val="single"/>
        </w:rPr>
        <w:drawing>
          <wp:anchor distT="0" distB="0" distL="114300" distR="114300" simplePos="0" relativeHeight="251659264" behindDoc="1" locked="0" layoutInCell="1" allowOverlap="1">
            <wp:simplePos x="0" y="0"/>
            <wp:positionH relativeFrom="column">
              <wp:posOffset>2017463</wp:posOffset>
            </wp:positionH>
            <wp:positionV relativeFrom="paragraph">
              <wp:posOffset>-394470</wp:posOffset>
            </wp:positionV>
            <wp:extent cx="1829205" cy="1712068"/>
            <wp:effectExtent l="19050" t="0" r="0" b="0"/>
            <wp:wrapTight wrapText="bothSides">
              <wp:wrapPolygon edited="0">
                <wp:start x="-225" y="0"/>
                <wp:lineTo x="-225" y="21392"/>
                <wp:lineTo x="21600" y="21392"/>
                <wp:lineTo x="21600" y="0"/>
                <wp:lineTo x="-225" y="0"/>
              </wp:wrapPolygon>
            </wp:wrapTight>
            <wp:docPr id="2" name="Picture 1" descr="St Mary's NS Partry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NS Partry - Home"/>
                    <pic:cNvPicPr>
                      <a:picLocks noChangeAspect="1" noChangeArrowheads="1"/>
                    </pic:cNvPicPr>
                  </pic:nvPicPr>
                  <pic:blipFill>
                    <a:blip r:embed="rId7" cstate="print"/>
                    <a:srcRect/>
                    <a:stretch>
                      <a:fillRect/>
                    </a:stretch>
                  </pic:blipFill>
                  <pic:spPr bwMode="auto">
                    <a:xfrm>
                      <a:off x="0" y="0"/>
                      <a:ext cx="1828800" cy="1711960"/>
                    </a:xfrm>
                    <a:prstGeom prst="rect">
                      <a:avLst/>
                    </a:prstGeom>
                    <a:noFill/>
                    <a:ln w="9525">
                      <a:noFill/>
                      <a:miter lim="800000"/>
                      <a:headEnd/>
                      <a:tailEnd/>
                    </a:ln>
                  </pic:spPr>
                </pic:pic>
              </a:graphicData>
            </a:graphic>
          </wp:anchor>
        </w:drawing>
      </w:r>
    </w:p>
    <w:p w:rsidR="00506F6B" w:rsidRDefault="00506F6B">
      <w:pPr>
        <w:pStyle w:val="normal0"/>
        <w:jc w:val="center"/>
        <w:rPr>
          <w:b/>
          <w:color w:val="4F81BD"/>
          <w:sz w:val="48"/>
          <w:szCs w:val="48"/>
          <w:u w:val="single"/>
        </w:rPr>
      </w:pPr>
    </w:p>
    <w:p w:rsidR="00506F6B" w:rsidRDefault="00506F6B">
      <w:pPr>
        <w:pStyle w:val="normal0"/>
        <w:jc w:val="center"/>
        <w:rPr>
          <w:b/>
          <w:color w:val="4F81BD"/>
          <w:sz w:val="48"/>
          <w:szCs w:val="48"/>
          <w:u w:val="single"/>
        </w:rPr>
      </w:pPr>
    </w:p>
    <w:p w:rsidR="00506F6B" w:rsidRDefault="00506F6B">
      <w:pPr>
        <w:pStyle w:val="normal0"/>
        <w:jc w:val="center"/>
        <w:rPr>
          <w:b/>
          <w:color w:val="4F81BD"/>
          <w:sz w:val="48"/>
          <w:szCs w:val="48"/>
          <w:u w:val="single"/>
        </w:rPr>
      </w:pPr>
    </w:p>
    <w:p w:rsidR="0004534D" w:rsidRDefault="001E7285">
      <w:pPr>
        <w:pStyle w:val="normal0"/>
        <w:jc w:val="center"/>
        <w:rPr>
          <w:b/>
          <w:color w:val="4F81BD"/>
          <w:sz w:val="48"/>
          <w:szCs w:val="48"/>
          <w:u w:val="single"/>
        </w:rPr>
      </w:pPr>
      <w:r>
        <w:rPr>
          <w:b/>
          <w:color w:val="4F81BD"/>
          <w:sz w:val="48"/>
          <w:szCs w:val="48"/>
          <w:u w:val="single"/>
        </w:rPr>
        <w:t>St. Mary’s N.S. Partry</w:t>
      </w:r>
    </w:p>
    <w:p w:rsidR="0004534D" w:rsidRDefault="0004534D">
      <w:pPr>
        <w:pStyle w:val="normal0"/>
        <w:pBdr>
          <w:top w:val="nil"/>
          <w:left w:val="nil"/>
          <w:bottom w:val="nil"/>
          <w:right w:val="nil"/>
          <w:between w:val="nil"/>
        </w:pBdr>
        <w:jc w:val="center"/>
        <w:rPr>
          <w:b/>
          <w:color w:val="4F81BD"/>
          <w:sz w:val="28"/>
          <w:szCs w:val="28"/>
          <w:u w:val="single"/>
        </w:rPr>
      </w:pPr>
    </w:p>
    <w:p w:rsidR="0004534D" w:rsidRDefault="0004534D">
      <w:pPr>
        <w:pStyle w:val="normal0"/>
        <w:pBdr>
          <w:top w:val="nil"/>
          <w:left w:val="nil"/>
          <w:bottom w:val="nil"/>
          <w:right w:val="nil"/>
          <w:between w:val="nil"/>
        </w:pBdr>
        <w:jc w:val="center"/>
        <w:rPr>
          <w:b/>
          <w:color w:val="4F81BD"/>
          <w:sz w:val="28"/>
          <w:szCs w:val="28"/>
          <w:u w:val="single"/>
        </w:rPr>
      </w:pPr>
    </w:p>
    <w:p w:rsidR="0004534D" w:rsidRDefault="001E7285">
      <w:pPr>
        <w:pStyle w:val="normal0"/>
        <w:pBdr>
          <w:top w:val="nil"/>
          <w:left w:val="nil"/>
          <w:bottom w:val="nil"/>
          <w:right w:val="nil"/>
          <w:between w:val="nil"/>
        </w:pBdr>
        <w:jc w:val="center"/>
        <w:rPr>
          <w:b/>
          <w:sz w:val="28"/>
          <w:szCs w:val="28"/>
        </w:rPr>
      </w:pPr>
      <w:r>
        <w:rPr>
          <w:b/>
          <w:sz w:val="28"/>
          <w:szCs w:val="28"/>
        </w:rPr>
        <w:t>School Tours/Excursions Polic</w:t>
      </w:r>
      <w:r>
        <w:rPr>
          <w:b/>
          <w:sz w:val="28"/>
          <w:szCs w:val="28"/>
        </w:rPr>
        <w:t>y</w:t>
      </w:r>
    </w:p>
    <w:p w:rsidR="0004534D" w:rsidRDefault="0004534D">
      <w:pPr>
        <w:pStyle w:val="normal0"/>
        <w:pBdr>
          <w:top w:val="nil"/>
          <w:left w:val="nil"/>
          <w:bottom w:val="nil"/>
          <w:right w:val="nil"/>
          <w:between w:val="nil"/>
        </w:pBdr>
        <w:rPr>
          <w:b/>
          <w:color w:val="4F81BD"/>
          <w:sz w:val="28"/>
          <w:szCs w:val="28"/>
          <w:u w:val="single"/>
        </w:rPr>
      </w:pPr>
    </w:p>
    <w:p w:rsidR="0004534D" w:rsidRDefault="0004534D">
      <w:pPr>
        <w:pStyle w:val="normal0"/>
        <w:pBdr>
          <w:top w:val="nil"/>
          <w:left w:val="nil"/>
          <w:bottom w:val="nil"/>
          <w:right w:val="nil"/>
          <w:between w:val="nil"/>
        </w:pBdr>
        <w:jc w:val="both"/>
        <w:rPr>
          <w:b/>
          <w:color w:val="4F81BD"/>
          <w:sz w:val="28"/>
          <w:szCs w:val="28"/>
          <w:u w:val="single"/>
        </w:rPr>
      </w:pPr>
    </w:p>
    <w:p w:rsidR="0004534D" w:rsidRDefault="001E7285">
      <w:pPr>
        <w:pStyle w:val="normal0"/>
        <w:pBdr>
          <w:top w:val="nil"/>
          <w:left w:val="nil"/>
          <w:bottom w:val="nil"/>
          <w:right w:val="nil"/>
          <w:between w:val="nil"/>
        </w:pBdr>
        <w:jc w:val="both"/>
        <w:rPr>
          <w:b/>
          <w:sz w:val="22"/>
          <w:szCs w:val="22"/>
        </w:rPr>
      </w:pPr>
      <w:r>
        <w:rPr>
          <w:b/>
          <w:sz w:val="22"/>
          <w:szCs w:val="22"/>
        </w:rPr>
        <w:t>Introduction</w:t>
      </w:r>
    </w:p>
    <w:p w:rsidR="0004534D" w:rsidRDefault="001E7285">
      <w:pPr>
        <w:pStyle w:val="normal0"/>
        <w:pBdr>
          <w:top w:val="nil"/>
          <w:left w:val="nil"/>
          <w:bottom w:val="nil"/>
          <w:right w:val="nil"/>
          <w:between w:val="nil"/>
        </w:pBdr>
        <w:jc w:val="both"/>
        <w:rPr>
          <w:b/>
        </w:rPr>
      </w:pPr>
      <w:r>
        <w:t>This policy was drawn up by the staff. Taking into account the age and interests of the children and the curriculum being covered, school tours will be arranged by the school to present the children with a new environment in which they can observe, investi</w:t>
      </w:r>
      <w:r>
        <w:t xml:space="preserve">gate and relate their findings to their own environment. </w:t>
      </w:r>
      <w:r>
        <w:rPr>
          <w:b/>
        </w:rPr>
        <w:t>Tours will be arranged at the discretion of the class teacher.</w:t>
      </w:r>
    </w:p>
    <w:p w:rsidR="0004534D" w:rsidRDefault="0004534D">
      <w:pPr>
        <w:pStyle w:val="normal0"/>
        <w:pBdr>
          <w:top w:val="nil"/>
          <w:left w:val="nil"/>
          <w:bottom w:val="nil"/>
          <w:right w:val="nil"/>
          <w:between w:val="nil"/>
        </w:pBdr>
        <w:jc w:val="both"/>
        <w:rPr>
          <w:b/>
        </w:rPr>
      </w:pPr>
    </w:p>
    <w:p w:rsidR="0004534D" w:rsidRDefault="001E7285">
      <w:pPr>
        <w:pStyle w:val="normal0"/>
        <w:pBdr>
          <w:top w:val="nil"/>
          <w:left w:val="nil"/>
          <w:bottom w:val="nil"/>
          <w:right w:val="nil"/>
          <w:between w:val="nil"/>
        </w:pBdr>
        <w:jc w:val="both"/>
        <w:rPr>
          <w:b/>
          <w:sz w:val="22"/>
          <w:szCs w:val="22"/>
        </w:rPr>
      </w:pPr>
      <w:r>
        <w:rPr>
          <w:b/>
          <w:sz w:val="22"/>
          <w:szCs w:val="22"/>
        </w:rPr>
        <w:t>Rationale</w:t>
      </w:r>
    </w:p>
    <w:p w:rsidR="0004534D" w:rsidRDefault="001E7285">
      <w:pPr>
        <w:pStyle w:val="normal0"/>
        <w:pBdr>
          <w:top w:val="nil"/>
          <w:left w:val="nil"/>
          <w:bottom w:val="nil"/>
          <w:right w:val="nil"/>
          <w:between w:val="nil"/>
        </w:pBdr>
        <w:jc w:val="both"/>
      </w:pPr>
      <w:r>
        <w:t>The need for this policy arises due to children being exposed to a wide variety of different experiences while on school outi</w:t>
      </w:r>
      <w:r>
        <w:t>ngs, and the necessity to have a framework for good practice in place to cover all eventualities.</w:t>
      </w:r>
    </w:p>
    <w:p w:rsidR="0004534D" w:rsidRDefault="0004534D">
      <w:pPr>
        <w:pStyle w:val="normal0"/>
        <w:pBdr>
          <w:top w:val="nil"/>
          <w:left w:val="nil"/>
          <w:bottom w:val="nil"/>
          <w:right w:val="nil"/>
          <w:between w:val="nil"/>
        </w:pBdr>
        <w:jc w:val="both"/>
      </w:pPr>
    </w:p>
    <w:p w:rsidR="0004534D" w:rsidRDefault="001E7285">
      <w:pPr>
        <w:pStyle w:val="normal0"/>
        <w:pBdr>
          <w:top w:val="nil"/>
          <w:left w:val="nil"/>
          <w:bottom w:val="nil"/>
          <w:right w:val="nil"/>
          <w:between w:val="nil"/>
        </w:pBdr>
        <w:jc w:val="both"/>
        <w:rPr>
          <w:b/>
          <w:sz w:val="22"/>
          <w:szCs w:val="22"/>
        </w:rPr>
      </w:pPr>
      <w:r>
        <w:rPr>
          <w:b/>
          <w:sz w:val="22"/>
          <w:szCs w:val="22"/>
        </w:rPr>
        <w:t>Aims</w:t>
      </w:r>
    </w:p>
    <w:p w:rsidR="0004534D" w:rsidRDefault="0004534D">
      <w:pPr>
        <w:pStyle w:val="normal0"/>
        <w:pBdr>
          <w:top w:val="nil"/>
          <w:left w:val="nil"/>
          <w:bottom w:val="nil"/>
          <w:right w:val="nil"/>
          <w:between w:val="nil"/>
        </w:pBdr>
        <w:jc w:val="both"/>
        <w:rPr>
          <w:b/>
          <w:sz w:val="22"/>
          <w:szCs w:val="22"/>
        </w:rPr>
      </w:pPr>
    </w:p>
    <w:p w:rsidR="0004534D" w:rsidRDefault="001E7285">
      <w:pPr>
        <w:pStyle w:val="normal0"/>
        <w:widowControl/>
        <w:numPr>
          <w:ilvl w:val="0"/>
          <w:numId w:val="2"/>
        </w:numPr>
        <w:pBdr>
          <w:top w:val="nil"/>
          <w:left w:val="nil"/>
          <w:bottom w:val="nil"/>
          <w:right w:val="nil"/>
          <w:between w:val="nil"/>
        </w:pBdr>
        <w:ind w:hanging="360"/>
        <w:jc w:val="both"/>
      </w:pPr>
      <w:r>
        <w:t>To ensure all practical possibilities are covered in reducing the exposure of children to risk on outings</w:t>
      </w:r>
    </w:p>
    <w:p w:rsidR="0004534D" w:rsidRDefault="001E7285">
      <w:pPr>
        <w:pStyle w:val="normal0"/>
        <w:widowControl/>
        <w:numPr>
          <w:ilvl w:val="0"/>
          <w:numId w:val="2"/>
        </w:numPr>
        <w:pBdr>
          <w:top w:val="nil"/>
          <w:left w:val="nil"/>
          <w:bottom w:val="nil"/>
          <w:right w:val="nil"/>
          <w:between w:val="nil"/>
        </w:pBdr>
        <w:ind w:hanging="360"/>
        <w:jc w:val="both"/>
      </w:pPr>
      <w:r>
        <w:t>To provide an enjoyable educational experience for all children</w:t>
      </w:r>
    </w:p>
    <w:p w:rsidR="0004534D" w:rsidRDefault="0004534D">
      <w:pPr>
        <w:pStyle w:val="normal0"/>
        <w:pBdr>
          <w:top w:val="nil"/>
          <w:left w:val="nil"/>
          <w:bottom w:val="nil"/>
          <w:right w:val="nil"/>
          <w:between w:val="nil"/>
        </w:pBdr>
        <w:jc w:val="both"/>
      </w:pPr>
    </w:p>
    <w:p w:rsidR="0004534D" w:rsidRDefault="0004534D">
      <w:pPr>
        <w:pStyle w:val="normal0"/>
        <w:pBdr>
          <w:top w:val="nil"/>
          <w:left w:val="nil"/>
          <w:bottom w:val="nil"/>
          <w:right w:val="nil"/>
          <w:between w:val="nil"/>
        </w:pBdr>
        <w:jc w:val="both"/>
      </w:pPr>
    </w:p>
    <w:p w:rsidR="0004534D" w:rsidRDefault="001E7285">
      <w:pPr>
        <w:pStyle w:val="normal0"/>
        <w:pBdr>
          <w:top w:val="nil"/>
          <w:left w:val="nil"/>
          <w:bottom w:val="nil"/>
          <w:right w:val="nil"/>
          <w:between w:val="nil"/>
        </w:pBdr>
        <w:jc w:val="both"/>
        <w:rPr>
          <w:b/>
          <w:sz w:val="22"/>
          <w:szCs w:val="22"/>
        </w:rPr>
      </w:pPr>
      <w:r>
        <w:rPr>
          <w:b/>
          <w:sz w:val="22"/>
          <w:szCs w:val="22"/>
        </w:rPr>
        <w:t>Policy Content</w:t>
      </w:r>
    </w:p>
    <w:p w:rsidR="0004534D" w:rsidRDefault="001E7285">
      <w:pPr>
        <w:pStyle w:val="normal0"/>
        <w:pBdr>
          <w:top w:val="nil"/>
          <w:left w:val="nil"/>
          <w:bottom w:val="nil"/>
          <w:right w:val="nil"/>
          <w:between w:val="nil"/>
        </w:pBdr>
        <w:jc w:val="both"/>
      </w:pPr>
      <w:r>
        <w:t>The school will organise tour dates and destinations for;</w:t>
      </w:r>
    </w:p>
    <w:p w:rsidR="0004534D" w:rsidRDefault="0004534D">
      <w:pPr>
        <w:pStyle w:val="normal0"/>
        <w:pBdr>
          <w:top w:val="nil"/>
          <w:left w:val="nil"/>
          <w:bottom w:val="nil"/>
          <w:right w:val="nil"/>
          <w:between w:val="nil"/>
        </w:pBdr>
        <w:jc w:val="both"/>
      </w:pPr>
    </w:p>
    <w:p w:rsidR="0004534D" w:rsidRDefault="001E7285">
      <w:pPr>
        <w:pStyle w:val="normal0"/>
        <w:widowControl/>
        <w:numPr>
          <w:ilvl w:val="0"/>
          <w:numId w:val="5"/>
        </w:numPr>
        <w:pBdr>
          <w:top w:val="nil"/>
          <w:left w:val="nil"/>
          <w:bottom w:val="nil"/>
          <w:right w:val="nil"/>
          <w:between w:val="nil"/>
        </w:pBdr>
        <w:ind w:hanging="360"/>
        <w:jc w:val="both"/>
      </w:pPr>
      <w:r>
        <w:t>Junior Classes (Junior Infants, Senior Infants, and 1</w:t>
      </w:r>
      <w:r>
        <w:rPr>
          <w:vertAlign w:val="superscript"/>
        </w:rPr>
        <w:t>st</w:t>
      </w:r>
      <w:r>
        <w:t>)</w:t>
      </w:r>
    </w:p>
    <w:p w:rsidR="0004534D" w:rsidRDefault="001E7285">
      <w:pPr>
        <w:pStyle w:val="normal0"/>
        <w:widowControl/>
        <w:numPr>
          <w:ilvl w:val="0"/>
          <w:numId w:val="5"/>
        </w:numPr>
        <w:pBdr>
          <w:top w:val="nil"/>
          <w:left w:val="nil"/>
          <w:bottom w:val="nil"/>
          <w:right w:val="nil"/>
          <w:between w:val="nil"/>
        </w:pBdr>
        <w:ind w:hanging="360"/>
        <w:jc w:val="both"/>
      </w:pPr>
      <w:r>
        <w:t>Middle Classes and Senior Classes (2</w:t>
      </w:r>
      <w:r>
        <w:rPr>
          <w:vertAlign w:val="superscript"/>
        </w:rPr>
        <w:t>nd</w:t>
      </w:r>
      <w:r>
        <w:t>, 3</w:t>
      </w:r>
      <w:r>
        <w:rPr>
          <w:vertAlign w:val="superscript"/>
        </w:rPr>
        <w:t xml:space="preserve">rd, </w:t>
      </w:r>
      <w:r>
        <w:t>4</w:t>
      </w:r>
      <w:r>
        <w:rPr>
          <w:vertAlign w:val="superscript"/>
        </w:rPr>
        <w:t>th</w:t>
      </w:r>
      <w:r>
        <w:t>, 5</w:t>
      </w:r>
      <w:r>
        <w:rPr>
          <w:vertAlign w:val="superscript"/>
        </w:rPr>
        <w:t>th</w:t>
      </w:r>
      <w:r>
        <w:t>, 6</w:t>
      </w:r>
      <w:r>
        <w:rPr>
          <w:vertAlign w:val="superscript"/>
        </w:rPr>
        <w:t>th</w:t>
      </w:r>
      <w:r>
        <w:t>)</w:t>
      </w:r>
    </w:p>
    <w:p w:rsidR="0004534D" w:rsidRDefault="0004534D">
      <w:pPr>
        <w:pStyle w:val="normal0"/>
        <w:pBdr>
          <w:top w:val="nil"/>
          <w:left w:val="nil"/>
          <w:bottom w:val="nil"/>
          <w:right w:val="nil"/>
          <w:between w:val="nil"/>
        </w:pBdr>
        <w:jc w:val="both"/>
      </w:pPr>
    </w:p>
    <w:p w:rsidR="0004534D" w:rsidRDefault="001E7285">
      <w:pPr>
        <w:pStyle w:val="normal0"/>
        <w:pBdr>
          <w:top w:val="nil"/>
          <w:left w:val="nil"/>
          <w:bottom w:val="nil"/>
          <w:right w:val="nil"/>
          <w:between w:val="nil"/>
        </w:pBdr>
        <w:jc w:val="both"/>
      </w:pPr>
      <w:r>
        <w:t xml:space="preserve">The tours are structured in such a way as to provide an educational aspect in addition to an entertainment and recreational value.  It is school policy to limit shopping in shopping centres due to the unnecessary dangers children can be exposed to and the </w:t>
      </w:r>
      <w:r>
        <w:t>difficulty in providing adequate supervision.</w:t>
      </w:r>
    </w:p>
    <w:p w:rsidR="0004534D" w:rsidRDefault="0004534D">
      <w:pPr>
        <w:pStyle w:val="normal0"/>
        <w:pBdr>
          <w:top w:val="nil"/>
          <w:left w:val="nil"/>
          <w:bottom w:val="nil"/>
          <w:right w:val="nil"/>
          <w:between w:val="nil"/>
        </w:pBdr>
        <w:jc w:val="both"/>
      </w:pPr>
    </w:p>
    <w:p w:rsidR="0004534D" w:rsidRDefault="001E7285">
      <w:pPr>
        <w:pStyle w:val="normal0"/>
        <w:pBdr>
          <w:top w:val="nil"/>
          <w:left w:val="nil"/>
          <w:bottom w:val="nil"/>
          <w:right w:val="nil"/>
          <w:between w:val="nil"/>
        </w:pBdr>
        <w:jc w:val="both"/>
      </w:pPr>
      <w:r>
        <w:t>No teacher is responsible for more than 20 pupils.  It is school policy to assign individual groups of 10 children approximately to individual teachers.  This becomes possible as support and special class teac</w:t>
      </w:r>
      <w:r>
        <w:t>hers accompany mainstream classes on school outings.</w:t>
      </w:r>
    </w:p>
    <w:p w:rsidR="0004534D" w:rsidRDefault="0004534D">
      <w:pPr>
        <w:pStyle w:val="normal0"/>
        <w:pBdr>
          <w:top w:val="nil"/>
          <w:left w:val="nil"/>
          <w:bottom w:val="nil"/>
          <w:right w:val="nil"/>
          <w:between w:val="nil"/>
        </w:pBdr>
        <w:jc w:val="both"/>
      </w:pPr>
    </w:p>
    <w:p w:rsidR="0004534D" w:rsidRDefault="001E7285">
      <w:pPr>
        <w:pStyle w:val="normal0"/>
        <w:widowControl/>
        <w:numPr>
          <w:ilvl w:val="0"/>
          <w:numId w:val="6"/>
        </w:numPr>
        <w:pBdr>
          <w:top w:val="nil"/>
          <w:left w:val="nil"/>
          <w:bottom w:val="nil"/>
          <w:right w:val="nil"/>
          <w:between w:val="nil"/>
        </w:pBdr>
        <w:ind w:hanging="360"/>
        <w:jc w:val="both"/>
      </w:pPr>
      <w:r>
        <w:t>Children must obey their supervisors at all times</w:t>
      </w:r>
    </w:p>
    <w:p w:rsidR="0004534D" w:rsidRDefault="001E7285">
      <w:pPr>
        <w:pStyle w:val="normal0"/>
        <w:widowControl/>
        <w:numPr>
          <w:ilvl w:val="0"/>
          <w:numId w:val="6"/>
        </w:numPr>
        <w:pBdr>
          <w:top w:val="nil"/>
          <w:left w:val="nil"/>
          <w:bottom w:val="nil"/>
          <w:right w:val="nil"/>
          <w:between w:val="nil"/>
        </w:pBdr>
        <w:ind w:hanging="360"/>
        <w:jc w:val="both"/>
      </w:pPr>
      <w:r>
        <w:t>Children must remain seated while the bus is in motion</w:t>
      </w:r>
    </w:p>
    <w:p w:rsidR="0004534D" w:rsidRDefault="001E7285">
      <w:pPr>
        <w:pStyle w:val="normal0"/>
        <w:widowControl/>
        <w:numPr>
          <w:ilvl w:val="0"/>
          <w:numId w:val="6"/>
        </w:numPr>
        <w:pBdr>
          <w:top w:val="nil"/>
          <w:left w:val="nil"/>
          <w:bottom w:val="nil"/>
          <w:right w:val="nil"/>
          <w:between w:val="nil"/>
        </w:pBdr>
        <w:ind w:hanging="360"/>
        <w:jc w:val="both"/>
      </w:pPr>
      <w:r>
        <w:t>Children must remain with their allocated grouping and supervisor at all times</w:t>
      </w:r>
    </w:p>
    <w:p w:rsidR="0004534D" w:rsidRDefault="001E7285">
      <w:pPr>
        <w:pStyle w:val="normal0"/>
        <w:widowControl/>
        <w:numPr>
          <w:ilvl w:val="0"/>
          <w:numId w:val="6"/>
        </w:numPr>
        <w:pBdr>
          <w:top w:val="nil"/>
          <w:left w:val="nil"/>
          <w:bottom w:val="nil"/>
          <w:right w:val="nil"/>
          <w:between w:val="nil"/>
        </w:pBdr>
        <w:ind w:hanging="360"/>
        <w:jc w:val="both"/>
      </w:pPr>
      <w:r>
        <w:t>Children will line up in their individual groups on disembarking from the bus</w:t>
      </w:r>
    </w:p>
    <w:p w:rsidR="0004534D" w:rsidRDefault="001E7285">
      <w:pPr>
        <w:pStyle w:val="normal0"/>
        <w:widowControl/>
        <w:numPr>
          <w:ilvl w:val="0"/>
          <w:numId w:val="6"/>
        </w:numPr>
        <w:pBdr>
          <w:top w:val="nil"/>
          <w:left w:val="nil"/>
          <w:bottom w:val="nil"/>
          <w:right w:val="nil"/>
          <w:between w:val="nil"/>
        </w:pBdr>
        <w:ind w:hanging="360"/>
        <w:jc w:val="both"/>
      </w:pPr>
      <w:r>
        <w:t>Roll calls/head counts are taken when children return to the bus after each segment of the tour</w:t>
      </w:r>
    </w:p>
    <w:p w:rsidR="0004534D" w:rsidRDefault="001E7285">
      <w:pPr>
        <w:pStyle w:val="normal0"/>
        <w:widowControl/>
        <w:numPr>
          <w:ilvl w:val="0"/>
          <w:numId w:val="6"/>
        </w:numPr>
        <w:pBdr>
          <w:top w:val="nil"/>
          <w:left w:val="nil"/>
          <w:bottom w:val="nil"/>
          <w:right w:val="nil"/>
          <w:between w:val="nil"/>
        </w:pBdr>
        <w:ind w:hanging="360"/>
        <w:jc w:val="both"/>
      </w:pPr>
      <w:r>
        <w:t>Eating crisps/popcorn/chewing gum is discouraged on school tours.</w:t>
      </w:r>
    </w:p>
    <w:p w:rsidR="0004534D" w:rsidRDefault="0004534D">
      <w:pPr>
        <w:pStyle w:val="normal0"/>
        <w:pBdr>
          <w:top w:val="nil"/>
          <w:left w:val="nil"/>
          <w:bottom w:val="nil"/>
          <w:right w:val="nil"/>
          <w:between w:val="nil"/>
        </w:pBdr>
        <w:jc w:val="both"/>
      </w:pPr>
    </w:p>
    <w:p w:rsidR="0004534D" w:rsidRDefault="001E7285">
      <w:pPr>
        <w:pStyle w:val="normal0"/>
        <w:pBdr>
          <w:top w:val="nil"/>
          <w:left w:val="nil"/>
          <w:bottom w:val="nil"/>
          <w:right w:val="nil"/>
          <w:between w:val="nil"/>
        </w:pBdr>
        <w:jc w:val="both"/>
        <w:rPr>
          <w:b/>
          <w:sz w:val="22"/>
          <w:szCs w:val="22"/>
        </w:rPr>
      </w:pPr>
      <w:r>
        <w:rPr>
          <w:b/>
          <w:sz w:val="22"/>
          <w:szCs w:val="22"/>
        </w:rPr>
        <w:t>Success Criteri</w:t>
      </w:r>
      <w:r>
        <w:rPr>
          <w:b/>
          <w:sz w:val="22"/>
          <w:szCs w:val="22"/>
        </w:rPr>
        <w:t>a</w:t>
      </w:r>
    </w:p>
    <w:p w:rsidR="0004534D" w:rsidRDefault="0004534D">
      <w:pPr>
        <w:pStyle w:val="normal0"/>
        <w:pBdr>
          <w:top w:val="nil"/>
          <w:left w:val="nil"/>
          <w:bottom w:val="nil"/>
          <w:right w:val="nil"/>
          <w:between w:val="nil"/>
        </w:pBdr>
        <w:jc w:val="both"/>
        <w:rPr>
          <w:b/>
          <w:sz w:val="22"/>
          <w:szCs w:val="22"/>
        </w:rPr>
      </w:pPr>
    </w:p>
    <w:p w:rsidR="0004534D" w:rsidRDefault="001E7285">
      <w:pPr>
        <w:pStyle w:val="normal0"/>
        <w:widowControl/>
        <w:numPr>
          <w:ilvl w:val="0"/>
          <w:numId w:val="4"/>
        </w:numPr>
        <w:pBdr>
          <w:top w:val="nil"/>
          <w:left w:val="nil"/>
          <w:bottom w:val="nil"/>
          <w:right w:val="nil"/>
          <w:between w:val="nil"/>
        </w:pBdr>
        <w:ind w:hanging="360"/>
        <w:jc w:val="both"/>
      </w:pPr>
      <w:r>
        <w:lastRenderedPageBreak/>
        <w:t xml:space="preserve">Positive experiences for all </w:t>
      </w:r>
    </w:p>
    <w:p w:rsidR="0004534D" w:rsidRDefault="001E7285">
      <w:pPr>
        <w:pStyle w:val="normal0"/>
        <w:widowControl/>
        <w:numPr>
          <w:ilvl w:val="0"/>
          <w:numId w:val="4"/>
        </w:numPr>
        <w:pBdr>
          <w:top w:val="nil"/>
          <w:left w:val="nil"/>
          <w:bottom w:val="nil"/>
          <w:right w:val="nil"/>
          <w:between w:val="nil"/>
        </w:pBdr>
        <w:ind w:hanging="360"/>
        <w:jc w:val="both"/>
      </w:pPr>
      <w:r>
        <w:t>Children having a safe enjoyable experience</w:t>
      </w:r>
    </w:p>
    <w:p w:rsidR="0004534D" w:rsidRDefault="001E7285">
      <w:pPr>
        <w:pStyle w:val="normal0"/>
        <w:widowControl/>
        <w:numPr>
          <w:ilvl w:val="0"/>
          <w:numId w:val="4"/>
        </w:numPr>
        <w:pBdr>
          <w:top w:val="nil"/>
          <w:left w:val="nil"/>
          <w:bottom w:val="nil"/>
          <w:right w:val="nil"/>
          <w:between w:val="nil"/>
        </w:pBdr>
        <w:ind w:hanging="360"/>
        <w:jc w:val="both"/>
      </w:pPr>
      <w:r>
        <w:t>Teacher/Parent Satisfaction</w:t>
      </w:r>
    </w:p>
    <w:p w:rsidR="0004534D" w:rsidRDefault="0004534D">
      <w:pPr>
        <w:pStyle w:val="normal0"/>
        <w:pBdr>
          <w:top w:val="nil"/>
          <w:left w:val="nil"/>
          <w:bottom w:val="nil"/>
          <w:right w:val="nil"/>
          <w:between w:val="nil"/>
        </w:pBdr>
        <w:jc w:val="both"/>
      </w:pPr>
    </w:p>
    <w:p w:rsidR="0004534D" w:rsidRDefault="001E7285">
      <w:pPr>
        <w:pStyle w:val="normal0"/>
        <w:pBdr>
          <w:top w:val="nil"/>
          <w:left w:val="nil"/>
          <w:bottom w:val="nil"/>
          <w:right w:val="nil"/>
          <w:between w:val="nil"/>
        </w:pBdr>
        <w:jc w:val="both"/>
        <w:rPr>
          <w:b/>
          <w:sz w:val="22"/>
          <w:szCs w:val="22"/>
        </w:rPr>
      </w:pPr>
      <w:r>
        <w:rPr>
          <w:b/>
          <w:sz w:val="22"/>
          <w:szCs w:val="22"/>
        </w:rPr>
        <w:t>Review</w:t>
      </w:r>
    </w:p>
    <w:p w:rsidR="0004534D" w:rsidRDefault="001E7285">
      <w:pPr>
        <w:pStyle w:val="normal0"/>
        <w:pBdr>
          <w:top w:val="nil"/>
          <w:left w:val="nil"/>
          <w:bottom w:val="nil"/>
          <w:right w:val="nil"/>
          <w:between w:val="nil"/>
        </w:pBdr>
        <w:jc w:val="both"/>
      </w:pPr>
      <w:r>
        <w:t>The school will review the policy after 3 years.</w:t>
      </w:r>
    </w:p>
    <w:p w:rsidR="0004534D" w:rsidRDefault="0004534D">
      <w:pPr>
        <w:pStyle w:val="normal0"/>
        <w:pBdr>
          <w:top w:val="nil"/>
          <w:left w:val="nil"/>
          <w:bottom w:val="nil"/>
          <w:right w:val="nil"/>
          <w:between w:val="nil"/>
        </w:pBdr>
        <w:jc w:val="both"/>
      </w:pPr>
    </w:p>
    <w:p w:rsidR="0004534D" w:rsidRDefault="001E7285">
      <w:pPr>
        <w:pStyle w:val="normal0"/>
        <w:pBdr>
          <w:top w:val="nil"/>
          <w:left w:val="nil"/>
          <w:bottom w:val="nil"/>
          <w:right w:val="nil"/>
          <w:between w:val="nil"/>
        </w:pBdr>
        <w:jc w:val="both"/>
        <w:rPr>
          <w:b/>
          <w:sz w:val="22"/>
          <w:szCs w:val="22"/>
        </w:rPr>
      </w:pPr>
      <w:r>
        <w:rPr>
          <w:b/>
          <w:sz w:val="22"/>
          <w:szCs w:val="22"/>
        </w:rPr>
        <w:t>Transport</w:t>
      </w:r>
    </w:p>
    <w:p w:rsidR="0004534D" w:rsidRDefault="001E7285">
      <w:pPr>
        <w:pStyle w:val="normal0"/>
        <w:pBdr>
          <w:top w:val="nil"/>
          <w:left w:val="nil"/>
          <w:bottom w:val="nil"/>
          <w:right w:val="nil"/>
          <w:between w:val="nil"/>
        </w:pBdr>
        <w:jc w:val="both"/>
      </w:pPr>
      <w:r>
        <w:t>The transport organiser of the tour will ensure that:</w:t>
      </w:r>
    </w:p>
    <w:p w:rsidR="0004534D" w:rsidRDefault="0004534D">
      <w:pPr>
        <w:pStyle w:val="normal0"/>
        <w:pBdr>
          <w:top w:val="nil"/>
          <w:left w:val="nil"/>
          <w:bottom w:val="nil"/>
          <w:right w:val="nil"/>
          <w:between w:val="nil"/>
        </w:pBdr>
        <w:jc w:val="both"/>
      </w:pPr>
    </w:p>
    <w:p w:rsidR="0004534D" w:rsidRDefault="001E7285">
      <w:pPr>
        <w:pStyle w:val="normal0"/>
        <w:numPr>
          <w:ilvl w:val="0"/>
          <w:numId w:val="8"/>
        </w:numPr>
        <w:pBdr>
          <w:top w:val="nil"/>
          <w:left w:val="nil"/>
          <w:bottom w:val="nil"/>
          <w:right w:val="nil"/>
          <w:between w:val="nil"/>
        </w:pBdr>
        <w:ind w:hanging="360"/>
        <w:jc w:val="both"/>
      </w:pPr>
      <w:r>
        <w:t>A form of transport, appropriate to the distance and the numbers travelling will be chosen</w:t>
      </w:r>
    </w:p>
    <w:p w:rsidR="0004534D" w:rsidRDefault="001E7285">
      <w:pPr>
        <w:pStyle w:val="normal0"/>
        <w:numPr>
          <w:ilvl w:val="0"/>
          <w:numId w:val="8"/>
        </w:numPr>
        <w:pBdr>
          <w:top w:val="nil"/>
          <w:left w:val="nil"/>
          <w:bottom w:val="nil"/>
          <w:right w:val="nil"/>
          <w:between w:val="nil"/>
        </w:pBdr>
        <w:ind w:hanging="360"/>
        <w:jc w:val="both"/>
      </w:pPr>
      <w:r>
        <w:t>The bus company/suppliers and drivers accept the following conditions.</w:t>
      </w:r>
    </w:p>
    <w:p w:rsidR="0004534D" w:rsidRDefault="0004534D">
      <w:pPr>
        <w:pStyle w:val="normal0"/>
        <w:pBdr>
          <w:top w:val="nil"/>
          <w:left w:val="nil"/>
          <w:bottom w:val="nil"/>
          <w:right w:val="nil"/>
          <w:between w:val="nil"/>
        </w:pBdr>
        <w:jc w:val="both"/>
      </w:pPr>
    </w:p>
    <w:p w:rsidR="0004534D" w:rsidRDefault="001E7285">
      <w:pPr>
        <w:pStyle w:val="normal0"/>
        <w:pBdr>
          <w:top w:val="nil"/>
          <w:left w:val="nil"/>
          <w:bottom w:val="nil"/>
          <w:right w:val="nil"/>
          <w:between w:val="nil"/>
        </w:pBdr>
        <w:jc w:val="both"/>
        <w:rPr>
          <w:b/>
          <w:sz w:val="22"/>
          <w:szCs w:val="22"/>
        </w:rPr>
      </w:pPr>
      <w:r>
        <w:rPr>
          <w:b/>
          <w:sz w:val="22"/>
          <w:szCs w:val="22"/>
        </w:rPr>
        <w:t>Conditions of Hiring</w:t>
      </w:r>
    </w:p>
    <w:p w:rsidR="0004534D" w:rsidRDefault="0004534D">
      <w:pPr>
        <w:pStyle w:val="normal0"/>
        <w:pBdr>
          <w:top w:val="nil"/>
          <w:left w:val="nil"/>
          <w:bottom w:val="nil"/>
          <w:right w:val="nil"/>
          <w:between w:val="nil"/>
        </w:pBdr>
        <w:jc w:val="both"/>
        <w:rPr>
          <w:b/>
          <w:sz w:val="22"/>
          <w:szCs w:val="22"/>
        </w:rPr>
      </w:pPr>
    </w:p>
    <w:p w:rsidR="0004534D" w:rsidRDefault="001E7285">
      <w:pPr>
        <w:pStyle w:val="normal0"/>
        <w:pBdr>
          <w:top w:val="nil"/>
          <w:left w:val="nil"/>
          <w:bottom w:val="nil"/>
          <w:right w:val="nil"/>
          <w:between w:val="nil"/>
        </w:pBdr>
        <w:jc w:val="both"/>
      </w:pPr>
      <w:r>
        <w:t>All transport supplied, will be suitable and well-maintained.  Teachers have the right to refuse any bus they find unsuitable for their outing.  If the bus proves unsuitable a replacement will be supplied or the money refunded</w:t>
      </w:r>
    </w:p>
    <w:p w:rsidR="0004534D" w:rsidRDefault="001E7285">
      <w:pPr>
        <w:pStyle w:val="normal0"/>
        <w:pBdr>
          <w:top w:val="nil"/>
          <w:left w:val="nil"/>
          <w:bottom w:val="nil"/>
          <w:right w:val="nil"/>
          <w:between w:val="nil"/>
        </w:pBdr>
        <w:jc w:val="both"/>
      </w:pPr>
      <w:r>
        <w:t>The driver will be used to de</w:t>
      </w:r>
      <w:r>
        <w:t>aling with children and have a thorough knowledge of and follow the itinerary and timetable for the tour.  The driver is responsible for the safety of the children while they are travelling, but teachers have the right to intervene if it is felt the the sa</w:t>
      </w:r>
      <w:r>
        <w:t>fety of the children is compromised:</w:t>
      </w:r>
    </w:p>
    <w:p w:rsidR="0004534D" w:rsidRDefault="0004534D">
      <w:pPr>
        <w:pStyle w:val="normal0"/>
        <w:pBdr>
          <w:top w:val="nil"/>
          <w:left w:val="nil"/>
          <w:bottom w:val="nil"/>
          <w:right w:val="nil"/>
          <w:between w:val="nil"/>
        </w:pBdr>
        <w:jc w:val="both"/>
      </w:pPr>
    </w:p>
    <w:p w:rsidR="0004534D" w:rsidRDefault="001E7285">
      <w:pPr>
        <w:pStyle w:val="normal0"/>
        <w:numPr>
          <w:ilvl w:val="0"/>
          <w:numId w:val="1"/>
        </w:numPr>
        <w:pBdr>
          <w:top w:val="nil"/>
          <w:left w:val="nil"/>
          <w:bottom w:val="nil"/>
          <w:right w:val="nil"/>
          <w:between w:val="nil"/>
        </w:pBdr>
        <w:ind w:hanging="360"/>
        <w:jc w:val="both"/>
      </w:pPr>
      <w:r>
        <w:t>The group will have access to the bus for the full day</w:t>
      </w:r>
    </w:p>
    <w:p w:rsidR="0004534D" w:rsidRDefault="001E7285">
      <w:pPr>
        <w:pStyle w:val="normal0"/>
        <w:numPr>
          <w:ilvl w:val="0"/>
          <w:numId w:val="1"/>
        </w:numPr>
        <w:pBdr>
          <w:top w:val="nil"/>
          <w:left w:val="nil"/>
          <w:bottom w:val="nil"/>
          <w:right w:val="nil"/>
          <w:between w:val="nil"/>
        </w:pBdr>
        <w:ind w:hanging="360"/>
        <w:jc w:val="both"/>
      </w:pPr>
      <w:r>
        <w:t>If the weather conditions are unfavourable the group will have the use of the bus for sheltering or for eating lunch.</w:t>
      </w:r>
    </w:p>
    <w:p w:rsidR="0004534D" w:rsidRDefault="001E7285">
      <w:pPr>
        <w:pStyle w:val="normal0"/>
        <w:numPr>
          <w:ilvl w:val="0"/>
          <w:numId w:val="1"/>
        </w:numPr>
        <w:pBdr>
          <w:top w:val="nil"/>
          <w:left w:val="nil"/>
          <w:bottom w:val="nil"/>
          <w:right w:val="nil"/>
          <w:between w:val="nil"/>
        </w:pBdr>
        <w:ind w:hanging="360"/>
        <w:jc w:val="both"/>
      </w:pPr>
      <w:r>
        <w:t>The consumption of food(snacking) and singing</w:t>
      </w:r>
      <w:r>
        <w:t xml:space="preserve"> on the bus - at an acceptable level - will be at the discretion of the teacher in consultation with the driver</w:t>
      </w:r>
    </w:p>
    <w:p w:rsidR="0004534D" w:rsidRDefault="001E7285">
      <w:pPr>
        <w:pStyle w:val="normal0"/>
        <w:numPr>
          <w:ilvl w:val="0"/>
          <w:numId w:val="1"/>
        </w:numPr>
        <w:pBdr>
          <w:top w:val="nil"/>
          <w:left w:val="nil"/>
          <w:bottom w:val="nil"/>
          <w:right w:val="nil"/>
          <w:between w:val="nil"/>
        </w:pBdr>
        <w:ind w:hanging="360"/>
        <w:jc w:val="both"/>
      </w:pPr>
      <w:r>
        <w:t>Buses will be left as they were found</w:t>
      </w:r>
    </w:p>
    <w:p w:rsidR="0004534D" w:rsidRDefault="0004534D">
      <w:pPr>
        <w:pStyle w:val="normal0"/>
        <w:pBdr>
          <w:top w:val="nil"/>
          <w:left w:val="nil"/>
          <w:bottom w:val="nil"/>
          <w:right w:val="nil"/>
          <w:between w:val="nil"/>
        </w:pBdr>
        <w:jc w:val="both"/>
      </w:pPr>
    </w:p>
    <w:p w:rsidR="0004534D" w:rsidRDefault="0004534D">
      <w:pPr>
        <w:pStyle w:val="normal0"/>
        <w:pBdr>
          <w:top w:val="nil"/>
          <w:left w:val="nil"/>
          <w:bottom w:val="nil"/>
          <w:right w:val="nil"/>
          <w:between w:val="nil"/>
        </w:pBdr>
        <w:jc w:val="both"/>
      </w:pPr>
    </w:p>
    <w:p w:rsidR="0004534D" w:rsidRDefault="001E7285">
      <w:pPr>
        <w:pStyle w:val="normal0"/>
        <w:pBdr>
          <w:top w:val="nil"/>
          <w:left w:val="nil"/>
          <w:bottom w:val="nil"/>
          <w:right w:val="nil"/>
          <w:between w:val="nil"/>
        </w:pBdr>
        <w:jc w:val="both"/>
        <w:rPr>
          <w:b/>
          <w:sz w:val="22"/>
          <w:szCs w:val="22"/>
        </w:rPr>
      </w:pPr>
      <w:r>
        <w:rPr>
          <w:b/>
          <w:sz w:val="22"/>
          <w:szCs w:val="22"/>
        </w:rPr>
        <w:t>Tour Kit</w:t>
      </w:r>
    </w:p>
    <w:p w:rsidR="0004534D" w:rsidRDefault="001E7285">
      <w:pPr>
        <w:pStyle w:val="normal0"/>
        <w:pBdr>
          <w:top w:val="nil"/>
          <w:left w:val="nil"/>
          <w:bottom w:val="nil"/>
          <w:right w:val="nil"/>
          <w:between w:val="nil"/>
        </w:pBdr>
        <w:jc w:val="both"/>
      </w:pPr>
      <w:r>
        <w:t>Leaders will take a tour kit on all outings.  These will be available from the office.  The kit will contain:</w:t>
      </w:r>
    </w:p>
    <w:p w:rsidR="0004534D" w:rsidRDefault="0004534D">
      <w:pPr>
        <w:pStyle w:val="normal0"/>
        <w:pBdr>
          <w:top w:val="nil"/>
          <w:left w:val="nil"/>
          <w:bottom w:val="nil"/>
          <w:right w:val="nil"/>
          <w:between w:val="nil"/>
        </w:pBdr>
        <w:jc w:val="both"/>
      </w:pPr>
    </w:p>
    <w:p w:rsidR="0004534D" w:rsidRDefault="001E7285">
      <w:pPr>
        <w:pStyle w:val="normal0"/>
        <w:numPr>
          <w:ilvl w:val="0"/>
          <w:numId w:val="7"/>
        </w:numPr>
        <w:pBdr>
          <w:top w:val="nil"/>
          <w:left w:val="nil"/>
          <w:bottom w:val="nil"/>
          <w:right w:val="nil"/>
          <w:between w:val="nil"/>
        </w:pBdr>
        <w:ind w:hanging="360"/>
        <w:jc w:val="both"/>
      </w:pPr>
      <w:r>
        <w:t>First aid materials, refuse and illness bags, newspapers, kitchen roll</w:t>
      </w:r>
    </w:p>
    <w:p w:rsidR="0004534D" w:rsidRDefault="001E7285">
      <w:pPr>
        <w:pStyle w:val="normal0"/>
        <w:numPr>
          <w:ilvl w:val="0"/>
          <w:numId w:val="7"/>
        </w:numPr>
        <w:pBdr>
          <w:top w:val="nil"/>
          <w:left w:val="nil"/>
          <w:bottom w:val="nil"/>
          <w:right w:val="nil"/>
          <w:between w:val="nil"/>
        </w:pBdr>
        <w:ind w:hanging="360"/>
        <w:jc w:val="both"/>
      </w:pPr>
      <w:r>
        <w:t>List of the children on the tour and parents’ contact numbers</w:t>
      </w:r>
    </w:p>
    <w:p w:rsidR="0004534D" w:rsidRDefault="001E7285">
      <w:pPr>
        <w:pStyle w:val="normal0"/>
        <w:numPr>
          <w:ilvl w:val="0"/>
          <w:numId w:val="7"/>
        </w:numPr>
        <w:pBdr>
          <w:top w:val="nil"/>
          <w:left w:val="nil"/>
          <w:bottom w:val="nil"/>
          <w:right w:val="nil"/>
          <w:between w:val="nil"/>
        </w:pBdr>
        <w:ind w:hanging="360"/>
        <w:jc w:val="both"/>
      </w:pPr>
      <w:r>
        <w:t xml:space="preserve">The teacher </w:t>
      </w:r>
      <w:r>
        <w:t>will have a mobile phone with them</w:t>
      </w:r>
    </w:p>
    <w:p w:rsidR="0004534D" w:rsidRDefault="0004534D">
      <w:pPr>
        <w:pStyle w:val="normal0"/>
        <w:pBdr>
          <w:top w:val="nil"/>
          <w:left w:val="nil"/>
          <w:bottom w:val="nil"/>
          <w:right w:val="nil"/>
          <w:between w:val="nil"/>
        </w:pBdr>
        <w:jc w:val="both"/>
      </w:pPr>
    </w:p>
    <w:p w:rsidR="0004534D" w:rsidRDefault="001E7285">
      <w:pPr>
        <w:pStyle w:val="normal0"/>
        <w:pBdr>
          <w:top w:val="nil"/>
          <w:left w:val="nil"/>
          <w:bottom w:val="nil"/>
          <w:right w:val="nil"/>
          <w:between w:val="nil"/>
        </w:pBdr>
        <w:jc w:val="both"/>
        <w:rPr>
          <w:b/>
          <w:sz w:val="22"/>
          <w:szCs w:val="22"/>
        </w:rPr>
      </w:pPr>
      <w:r>
        <w:rPr>
          <w:b/>
          <w:sz w:val="22"/>
          <w:szCs w:val="22"/>
        </w:rPr>
        <w:t>Cost</w:t>
      </w:r>
    </w:p>
    <w:p w:rsidR="0004534D" w:rsidRDefault="001E7285">
      <w:pPr>
        <w:pStyle w:val="normal0"/>
        <w:pBdr>
          <w:top w:val="nil"/>
          <w:left w:val="nil"/>
          <w:bottom w:val="nil"/>
          <w:right w:val="nil"/>
          <w:between w:val="nil"/>
        </w:pBdr>
        <w:jc w:val="both"/>
      </w:pPr>
      <w:r>
        <w:t>The teachers will ensure that the cost of the tour is reasonable and represents value for money.  All children will be actively encouraged to save towards the cost of the tour.</w:t>
      </w:r>
    </w:p>
    <w:p w:rsidR="0004534D" w:rsidRDefault="0004534D">
      <w:pPr>
        <w:pStyle w:val="normal0"/>
        <w:pBdr>
          <w:top w:val="nil"/>
          <w:left w:val="nil"/>
          <w:bottom w:val="nil"/>
          <w:right w:val="nil"/>
          <w:between w:val="nil"/>
        </w:pBdr>
        <w:jc w:val="both"/>
      </w:pPr>
    </w:p>
    <w:p w:rsidR="0004534D" w:rsidRDefault="001E7285">
      <w:pPr>
        <w:pStyle w:val="normal0"/>
        <w:pBdr>
          <w:top w:val="nil"/>
          <w:left w:val="nil"/>
          <w:bottom w:val="nil"/>
          <w:right w:val="nil"/>
          <w:between w:val="nil"/>
        </w:pBdr>
        <w:jc w:val="both"/>
      </w:pPr>
      <w:r>
        <w:rPr>
          <w:b/>
        </w:rPr>
        <w:t xml:space="preserve">Spending money </w:t>
      </w:r>
      <w:r>
        <w:t>Teachers travelling to</w:t>
      </w:r>
      <w:r>
        <w:t>gether will agree and notify their group of the upper limit on spending money.  This will be based on age and venue.</w:t>
      </w:r>
    </w:p>
    <w:p w:rsidR="0004534D" w:rsidRDefault="0004534D">
      <w:pPr>
        <w:pStyle w:val="normal0"/>
        <w:pBdr>
          <w:top w:val="nil"/>
          <w:left w:val="nil"/>
          <w:bottom w:val="nil"/>
          <w:right w:val="nil"/>
          <w:between w:val="nil"/>
        </w:pBdr>
        <w:jc w:val="both"/>
      </w:pPr>
    </w:p>
    <w:p w:rsidR="0004534D" w:rsidRDefault="001E7285">
      <w:pPr>
        <w:pStyle w:val="normal0"/>
        <w:pBdr>
          <w:top w:val="nil"/>
          <w:left w:val="nil"/>
          <w:bottom w:val="nil"/>
          <w:right w:val="nil"/>
          <w:between w:val="nil"/>
        </w:pBdr>
        <w:jc w:val="both"/>
        <w:rPr>
          <w:b/>
        </w:rPr>
      </w:pPr>
      <w:r>
        <w:rPr>
          <w:b/>
        </w:rPr>
        <w:t>Venue</w:t>
      </w:r>
    </w:p>
    <w:p w:rsidR="0004534D" w:rsidRDefault="001E7285">
      <w:pPr>
        <w:pStyle w:val="normal0"/>
        <w:pBdr>
          <w:top w:val="nil"/>
          <w:left w:val="nil"/>
          <w:bottom w:val="nil"/>
          <w:right w:val="nil"/>
          <w:between w:val="nil"/>
        </w:pBdr>
        <w:jc w:val="both"/>
      </w:pPr>
      <w:r>
        <w:t>Tours will be booked early in the 1st or 2nd term for a date as early as possible in the 3rd term.  Teachers will be conscious of th</w:t>
      </w:r>
      <w:r>
        <w:t xml:space="preserve">e likely "busier" days.  </w:t>
      </w:r>
    </w:p>
    <w:p w:rsidR="0004534D" w:rsidRDefault="0004534D">
      <w:pPr>
        <w:pStyle w:val="normal0"/>
        <w:pBdr>
          <w:top w:val="nil"/>
          <w:left w:val="nil"/>
          <w:bottom w:val="nil"/>
          <w:right w:val="nil"/>
          <w:between w:val="nil"/>
        </w:pBdr>
        <w:jc w:val="both"/>
      </w:pPr>
    </w:p>
    <w:p w:rsidR="0004534D" w:rsidRDefault="001E7285">
      <w:pPr>
        <w:pStyle w:val="normal0"/>
        <w:pBdr>
          <w:top w:val="nil"/>
          <w:left w:val="nil"/>
          <w:bottom w:val="nil"/>
          <w:right w:val="nil"/>
          <w:between w:val="nil"/>
        </w:pBdr>
        <w:jc w:val="both"/>
        <w:rPr>
          <w:b/>
        </w:rPr>
      </w:pPr>
      <w:r>
        <w:rPr>
          <w:b/>
        </w:rPr>
        <w:t>Weather Conditions</w:t>
      </w:r>
    </w:p>
    <w:p w:rsidR="0004534D" w:rsidRDefault="001E7285">
      <w:pPr>
        <w:pStyle w:val="normal0"/>
        <w:pBdr>
          <w:top w:val="nil"/>
          <w:left w:val="nil"/>
          <w:bottom w:val="nil"/>
          <w:right w:val="nil"/>
          <w:between w:val="nil"/>
        </w:pBdr>
        <w:jc w:val="both"/>
      </w:pPr>
      <w:r>
        <w:t>Rain and head gear will be essential for all children and a change of clothes may be necessary, depending on the venue.</w:t>
      </w:r>
    </w:p>
    <w:p w:rsidR="0004534D" w:rsidRDefault="0004534D">
      <w:pPr>
        <w:pStyle w:val="normal0"/>
        <w:pBdr>
          <w:top w:val="nil"/>
          <w:left w:val="nil"/>
          <w:bottom w:val="nil"/>
          <w:right w:val="nil"/>
          <w:between w:val="nil"/>
        </w:pBdr>
        <w:jc w:val="both"/>
      </w:pPr>
    </w:p>
    <w:p w:rsidR="0004534D" w:rsidRDefault="001E7285">
      <w:pPr>
        <w:pStyle w:val="normal0"/>
        <w:pBdr>
          <w:top w:val="nil"/>
          <w:left w:val="nil"/>
          <w:bottom w:val="nil"/>
          <w:right w:val="nil"/>
          <w:between w:val="nil"/>
        </w:pBdr>
        <w:jc w:val="both"/>
        <w:rPr>
          <w:b/>
        </w:rPr>
      </w:pPr>
      <w:r>
        <w:rPr>
          <w:b/>
        </w:rPr>
        <w:t>Uniforms</w:t>
      </w:r>
    </w:p>
    <w:p w:rsidR="0004534D" w:rsidRDefault="001E7285">
      <w:pPr>
        <w:pStyle w:val="normal0"/>
        <w:pBdr>
          <w:top w:val="nil"/>
          <w:left w:val="nil"/>
          <w:bottom w:val="nil"/>
          <w:right w:val="nil"/>
          <w:between w:val="nil"/>
        </w:pBdr>
        <w:jc w:val="both"/>
      </w:pPr>
      <w:r>
        <w:t>Teachers travelling together will decide whether uniforms should be worn.</w:t>
      </w:r>
    </w:p>
    <w:p w:rsidR="0004534D" w:rsidRDefault="0004534D">
      <w:pPr>
        <w:pStyle w:val="normal0"/>
        <w:pBdr>
          <w:top w:val="nil"/>
          <w:left w:val="nil"/>
          <w:bottom w:val="nil"/>
          <w:right w:val="nil"/>
          <w:between w:val="nil"/>
        </w:pBdr>
        <w:jc w:val="both"/>
      </w:pPr>
    </w:p>
    <w:p w:rsidR="0004534D" w:rsidRDefault="001E7285">
      <w:pPr>
        <w:pStyle w:val="normal0"/>
        <w:pBdr>
          <w:top w:val="nil"/>
          <w:left w:val="nil"/>
          <w:bottom w:val="nil"/>
          <w:right w:val="nil"/>
          <w:between w:val="nil"/>
        </w:pBdr>
        <w:jc w:val="both"/>
        <w:rPr>
          <w:b/>
        </w:rPr>
      </w:pPr>
      <w:r>
        <w:rPr>
          <w:b/>
        </w:rPr>
        <w:t>Reports</w:t>
      </w:r>
    </w:p>
    <w:p w:rsidR="0004534D" w:rsidRDefault="001E7285">
      <w:pPr>
        <w:pStyle w:val="normal0"/>
        <w:pBdr>
          <w:top w:val="nil"/>
          <w:left w:val="nil"/>
          <w:bottom w:val="nil"/>
          <w:right w:val="nil"/>
          <w:between w:val="nil"/>
        </w:pBdr>
        <w:jc w:val="both"/>
      </w:pPr>
      <w:r>
        <w:t>Where problems arise either with venue or transport teachers will report back to the transport/tour organiser who will in turn discuss it with the Principal.</w:t>
      </w:r>
    </w:p>
    <w:p w:rsidR="0004534D" w:rsidRDefault="0004534D">
      <w:pPr>
        <w:pStyle w:val="normal0"/>
        <w:pBdr>
          <w:top w:val="nil"/>
          <w:left w:val="nil"/>
          <w:bottom w:val="nil"/>
          <w:right w:val="nil"/>
          <w:between w:val="nil"/>
        </w:pBdr>
        <w:jc w:val="both"/>
      </w:pPr>
    </w:p>
    <w:p w:rsidR="0004534D" w:rsidRDefault="001E7285">
      <w:pPr>
        <w:pStyle w:val="normal0"/>
        <w:pBdr>
          <w:top w:val="nil"/>
          <w:left w:val="nil"/>
          <w:bottom w:val="nil"/>
          <w:right w:val="nil"/>
          <w:between w:val="nil"/>
        </w:pBdr>
        <w:jc w:val="both"/>
        <w:rPr>
          <w:b/>
        </w:rPr>
      </w:pPr>
      <w:r>
        <w:rPr>
          <w:b/>
        </w:rPr>
        <w:lastRenderedPageBreak/>
        <w:t>Conduct on Tours</w:t>
      </w:r>
    </w:p>
    <w:p w:rsidR="0004534D" w:rsidRDefault="001E7285">
      <w:pPr>
        <w:pStyle w:val="normal0"/>
        <w:pBdr>
          <w:top w:val="nil"/>
          <w:left w:val="nil"/>
          <w:bottom w:val="nil"/>
          <w:right w:val="nil"/>
          <w:between w:val="nil"/>
        </w:pBdr>
        <w:jc w:val="both"/>
      </w:pPr>
      <w:r>
        <w:t>Pupils’ behaviour on tours will comply with the standard set down in the School's Code of Discipline.  In certain circumstances parents may be asked to agree to a contract on behaviour.  Where it is felt that a child's conduct would pose a safety risk or i</w:t>
      </w:r>
      <w:r>
        <w:t>nhibit the educational benefit for self or others, the teacher may refuse the child permission to travel.  Parents will be advised of this in advance.</w:t>
      </w:r>
    </w:p>
    <w:p w:rsidR="0004534D" w:rsidRDefault="0004534D">
      <w:pPr>
        <w:pStyle w:val="normal0"/>
        <w:pBdr>
          <w:top w:val="nil"/>
          <w:left w:val="nil"/>
          <w:bottom w:val="nil"/>
          <w:right w:val="nil"/>
          <w:between w:val="nil"/>
        </w:pBdr>
        <w:jc w:val="both"/>
      </w:pPr>
    </w:p>
    <w:p w:rsidR="0004534D" w:rsidRDefault="001E7285">
      <w:pPr>
        <w:pStyle w:val="normal0"/>
        <w:pBdr>
          <w:top w:val="nil"/>
          <w:left w:val="nil"/>
          <w:bottom w:val="nil"/>
          <w:right w:val="nil"/>
          <w:between w:val="nil"/>
        </w:pBdr>
        <w:jc w:val="both"/>
        <w:rPr>
          <w:b/>
        </w:rPr>
      </w:pPr>
      <w:r>
        <w:rPr>
          <w:b/>
        </w:rPr>
        <w:t>Safety and Supervision</w:t>
      </w:r>
    </w:p>
    <w:p w:rsidR="0004534D" w:rsidRDefault="001E7285">
      <w:pPr>
        <w:pStyle w:val="normal0"/>
        <w:pBdr>
          <w:top w:val="nil"/>
          <w:left w:val="nil"/>
          <w:bottom w:val="nil"/>
          <w:right w:val="nil"/>
          <w:between w:val="nil"/>
        </w:pBdr>
        <w:jc w:val="both"/>
      </w:pPr>
      <w:r>
        <w:t xml:space="preserve">Teachers will be extra vigilant when taking children out of the school.  Special </w:t>
      </w:r>
      <w:r>
        <w:t xml:space="preserve">attention will be paid to - Road Safety, Behaviour on bus, Risks posed by particular venues (e.g. adventure playgrounds etc.).  </w:t>
      </w:r>
    </w:p>
    <w:p w:rsidR="0004534D" w:rsidRDefault="0004534D">
      <w:pPr>
        <w:pStyle w:val="normal0"/>
        <w:pBdr>
          <w:top w:val="nil"/>
          <w:left w:val="nil"/>
          <w:bottom w:val="nil"/>
          <w:right w:val="nil"/>
          <w:between w:val="nil"/>
        </w:pBdr>
        <w:jc w:val="both"/>
      </w:pPr>
    </w:p>
    <w:p w:rsidR="0004534D" w:rsidRDefault="001E7285">
      <w:pPr>
        <w:pStyle w:val="normal0"/>
        <w:pBdr>
          <w:top w:val="nil"/>
          <w:left w:val="nil"/>
          <w:bottom w:val="nil"/>
          <w:right w:val="nil"/>
          <w:between w:val="nil"/>
        </w:pBdr>
        <w:jc w:val="both"/>
        <w:rPr>
          <w:b/>
        </w:rPr>
      </w:pPr>
      <w:r>
        <w:rPr>
          <w:b/>
        </w:rPr>
        <w:t>Informing Parents</w:t>
      </w:r>
    </w:p>
    <w:p w:rsidR="0004534D" w:rsidRDefault="001E7285">
      <w:pPr>
        <w:pStyle w:val="normal0"/>
        <w:pBdr>
          <w:top w:val="nil"/>
          <w:left w:val="nil"/>
          <w:bottom w:val="nil"/>
          <w:right w:val="nil"/>
          <w:between w:val="nil"/>
        </w:pBdr>
        <w:jc w:val="both"/>
      </w:pPr>
      <w:r>
        <w:t>Teachers will ensure that Parents are given sufficient notice of:</w:t>
      </w:r>
    </w:p>
    <w:p w:rsidR="0004534D" w:rsidRDefault="0004534D">
      <w:pPr>
        <w:pStyle w:val="normal0"/>
        <w:pBdr>
          <w:top w:val="nil"/>
          <w:left w:val="nil"/>
          <w:bottom w:val="nil"/>
          <w:right w:val="nil"/>
          <w:between w:val="nil"/>
        </w:pBdr>
        <w:jc w:val="both"/>
      </w:pPr>
    </w:p>
    <w:p w:rsidR="0004534D" w:rsidRDefault="001E7285">
      <w:pPr>
        <w:pStyle w:val="normal0"/>
        <w:numPr>
          <w:ilvl w:val="0"/>
          <w:numId w:val="3"/>
        </w:numPr>
        <w:pBdr>
          <w:top w:val="nil"/>
          <w:left w:val="nil"/>
          <w:bottom w:val="nil"/>
          <w:right w:val="nil"/>
          <w:between w:val="nil"/>
        </w:pBdr>
        <w:ind w:hanging="360"/>
        <w:jc w:val="both"/>
      </w:pPr>
      <w:r>
        <w:t>Itinerary &amp; Timetable</w:t>
      </w:r>
    </w:p>
    <w:p w:rsidR="0004534D" w:rsidRDefault="001E7285">
      <w:pPr>
        <w:pStyle w:val="normal0"/>
        <w:numPr>
          <w:ilvl w:val="0"/>
          <w:numId w:val="3"/>
        </w:numPr>
        <w:pBdr>
          <w:top w:val="nil"/>
          <w:left w:val="nil"/>
          <w:bottom w:val="nil"/>
          <w:right w:val="nil"/>
          <w:between w:val="nil"/>
        </w:pBdr>
        <w:ind w:hanging="360"/>
        <w:jc w:val="both"/>
      </w:pPr>
      <w:r>
        <w:t>Cost</w:t>
      </w:r>
    </w:p>
    <w:p w:rsidR="0004534D" w:rsidRDefault="001E7285">
      <w:pPr>
        <w:pStyle w:val="normal0"/>
        <w:numPr>
          <w:ilvl w:val="0"/>
          <w:numId w:val="3"/>
        </w:numPr>
        <w:pBdr>
          <w:top w:val="nil"/>
          <w:left w:val="nil"/>
          <w:bottom w:val="nil"/>
          <w:right w:val="nil"/>
          <w:between w:val="nil"/>
        </w:pBdr>
        <w:ind w:hanging="360"/>
        <w:jc w:val="both"/>
      </w:pPr>
      <w:r>
        <w:t>Special clothing necessary and packed lunch (no glassware).</w:t>
      </w:r>
    </w:p>
    <w:p w:rsidR="0004534D" w:rsidRDefault="001E7285">
      <w:pPr>
        <w:pStyle w:val="normal0"/>
        <w:pBdr>
          <w:top w:val="nil"/>
          <w:left w:val="nil"/>
          <w:bottom w:val="nil"/>
          <w:right w:val="nil"/>
          <w:between w:val="nil"/>
        </w:pBdr>
        <w:tabs>
          <w:tab w:val="left" w:pos="5616"/>
        </w:tabs>
        <w:jc w:val="both"/>
      </w:pPr>
      <w:r>
        <w:tab/>
      </w:r>
    </w:p>
    <w:p w:rsidR="0004534D" w:rsidRDefault="0004534D">
      <w:pPr>
        <w:pStyle w:val="normal0"/>
        <w:pBdr>
          <w:top w:val="nil"/>
          <w:left w:val="nil"/>
          <w:bottom w:val="nil"/>
          <w:right w:val="nil"/>
          <w:between w:val="nil"/>
        </w:pBdr>
        <w:tabs>
          <w:tab w:val="left" w:pos="5616"/>
        </w:tabs>
        <w:jc w:val="both"/>
      </w:pPr>
    </w:p>
    <w:p w:rsidR="0004534D" w:rsidRDefault="0004534D">
      <w:pPr>
        <w:pStyle w:val="normal0"/>
        <w:pBdr>
          <w:top w:val="nil"/>
          <w:left w:val="nil"/>
          <w:bottom w:val="nil"/>
          <w:right w:val="nil"/>
          <w:between w:val="nil"/>
        </w:pBdr>
        <w:jc w:val="both"/>
      </w:pPr>
    </w:p>
    <w:p w:rsidR="0004534D" w:rsidRDefault="001E7285">
      <w:pPr>
        <w:pStyle w:val="normal0"/>
        <w:widowControl/>
        <w:pBdr>
          <w:top w:val="nil"/>
          <w:left w:val="nil"/>
          <w:bottom w:val="nil"/>
          <w:right w:val="nil"/>
          <w:between w:val="nil"/>
        </w:pBdr>
        <w:rPr>
          <w:b/>
          <w:color w:val="000000"/>
        </w:rPr>
      </w:pPr>
      <w:r>
        <w:rPr>
          <w:b/>
          <w:color w:val="000000"/>
        </w:rPr>
        <w:t>Fieldtrips</w:t>
      </w:r>
    </w:p>
    <w:p w:rsidR="0004534D" w:rsidRDefault="0004534D">
      <w:pPr>
        <w:pStyle w:val="normal0"/>
        <w:widowControl/>
        <w:pBdr>
          <w:top w:val="nil"/>
          <w:left w:val="nil"/>
          <w:bottom w:val="nil"/>
          <w:right w:val="nil"/>
          <w:between w:val="nil"/>
        </w:pBdr>
        <w:jc w:val="center"/>
        <w:rPr>
          <w:b/>
          <w:color w:val="000000"/>
        </w:rPr>
      </w:pPr>
    </w:p>
    <w:p w:rsidR="0004534D" w:rsidRDefault="001E7285">
      <w:pPr>
        <w:pStyle w:val="normal0"/>
        <w:widowControl/>
        <w:pBdr>
          <w:top w:val="nil"/>
          <w:left w:val="nil"/>
          <w:bottom w:val="nil"/>
          <w:right w:val="nil"/>
          <w:between w:val="nil"/>
        </w:pBdr>
        <w:rPr>
          <w:color w:val="000000"/>
        </w:rPr>
      </w:pPr>
      <w:r>
        <w:rPr>
          <w:color w:val="000000"/>
        </w:rPr>
        <w:t xml:space="preserve">Fieldtrips which relate to a particular curricular area are encouraged. These trips can range from simple walks around the school to organised trips to relevant places of interest.  </w:t>
      </w:r>
    </w:p>
    <w:p w:rsidR="0004534D" w:rsidRDefault="0004534D">
      <w:pPr>
        <w:pStyle w:val="normal0"/>
        <w:widowControl/>
        <w:pBdr>
          <w:top w:val="nil"/>
          <w:left w:val="nil"/>
          <w:bottom w:val="nil"/>
          <w:right w:val="nil"/>
          <w:between w:val="nil"/>
        </w:pBdr>
        <w:rPr>
          <w:color w:val="000000"/>
        </w:rPr>
      </w:pPr>
    </w:p>
    <w:p w:rsidR="0004534D" w:rsidRDefault="001E7285">
      <w:pPr>
        <w:pStyle w:val="normal0"/>
        <w:widowControl/>
        <w:pBdr>
          <w:top w:val="nil"/>
          <w:left w:val="nil"/>
          <w:bottom w:val="nil"/>
          <w:right w:val="nil"/>
          <w:between w:val="nil"/>
        </w:pBdr>
        <w:rPr>
          <w:color w:val="000000"/>
        </w:rPr>
      </w:pPr>
      <w:r>
        <w:rPr>
          <w:color w:val="000000"/>
        </w:rPr>
        <w:t>The principal must be informed in advance if it is proposed that a class</w:t>
      </w:r>
      <w:r>
        <w:rPr>
          <w:color w:val="000000"/>
        </w:rPr>
        <w:t xml:space="preserve"> leave the school grounds. </w:t>
      </w:r>
    </w:p>
    <w:p w:rsidR="0004534D" w:rsidRDefault="0004534D">
      <w:pPr>
        <w:pStyle w:val="normal0"/>
        <w:widowControl/>
        <w:pBdr>
          <w:top w:val="nil"/>
          <w:left w:val="nil"/>
          <w:bottom w:val="nil"/>
          <w:right w:val="nil"/>
          <w:between w:val="nil"/>
        </w:pBdr>
        <w:rPr>
          <w:color w:val="000000"/>
        </w:rPr>
      </w:pPr>
    </w:p>
    <w:p w:rsidR="0004534D" w:rsidRDefault="001E7285">
      <w:pPr>
        <w:pStyle w:val="normal0"/>
        <w:widowControl/>
        <w:pBdr>
          <w:top w:val="nil"/>
          <w:left w:val="nil"/>
          <w:bottom w:val="nil"/>
          <w:right w:val="nil"/>
          <w:between w:val="nil"/>
        </w:pBdr>
        <w:rPr>
          <w:color w:val="000000"/>
        </w:rPr>
      </w:pPr>
      <w:r>
        <w:rPr>
          <w:color w:val="000000"/>
        </w:rPr>
        <w:t>Teachers are encouraged to plan and prepare children in advance of the trip and to carry out some follow up work in the classroom following the fieldtrip.</w:t>
      </w:r>
    </w:p>
    <w:p w:rsidR="0004534D" w:rsidRDefault="0004534D">
      <w:pPr>
        <w:pStyle w:val="normal0"/>
        <w:widowControl/>
        <w:pBdr>
          <w:top w:val="nil"/>
          <w:left w:val="nil"/>
          <w:bottom w:val="nil"/>
          <w:right w:val="nil"/>
          <w:between w:val="nil"/>
        </w:pBdr>
        <w:rPr>
          <w:color w:val="000000"/>
        </w:rPr>
      </w:pPr>
    </w:p>
    <w:p w:rsidR="0004534D" w:rsidRDefault="001E7285">
      <w:pPr>
        <w:pStyle w:val="normal0"/>
        <w:widowControl/>
        <w:pBdr>
          <w:top w:val="nil"/>
          <w:left w:val="nil"/>
          <w:bottom w:val="nil"/>
          <w:right w:val="nil"/>
          <w:between w:val="nil"/>
        </w:pBdr>
        <w:rPr>
          <w:color w:val="000000"/>
        </w:rPr>
      </w:pPr>
      <w:r>
        <w:rPr>
          <w:color w:val="000000"/>
        </w:rPr>
        <w:t>Teachers should ensure adequate supervision at all times. Where necessa</w:t>
      </w:r>
      <w:r>
        <w:rPr>
          <w:color w:val="000000"/>
        </w:rPr>
        <w:t>ry, an SNA or parent / guardian should accompany the class on the trip.</w:t>
      </w:r>
    </w:p>
    <w:p w:rsidR="0004534D" w:rsidRDefault="0004534D">
      <w:pPr>
        <w:pStyle w:val="normal0"/>
        <w:widowControl/>
        <w:pBdr>
          <w:top w:val="nil"/>
          <w:left w:val="nil"/>
          <w:bottom w:val="nil"/>
          <w:right w:val="nil"/>
          <w:between w:val="nil"/>
        </w:pBdr>
        <w:rPr>
          <w:color w:val="000000"/>
        </w:rPr>
      </w:pPr>
    </w:p>
    <w:p w:rsidR="0004534D" w:rsidRDefault="001E7285">
      <w:pPr>
        <w:pStyle w:val="normal0"/>
        <w:widowControl/>
        <w:pBdr>
          <w:top w:val="nil"/>
          <w:left w:val="nil"/>
          <w:bottom w:val="nil"/>
          <w:right w:val="nil"/>
          <w:between w:val="nil"/>
        </w:pBdr>
        <w:rPr>
          <w:color w:val="000000"/>
        </w:rPr>
      </w:pPr>
      <w:r>
        <w:rPr>
          <w:color w:val="000000"/>
        </w:rPr>
        <w:t>Children should be appropriately dressed for the fieldtrip e.g. raingear, suitable footwear etc.</w:t>
      </w:r>
    </w:p>
    <w:p w:rsidR="0004534D" w:rsidRDefault="0004534D">
      <w:pPr>
        <w:pStyle w:val="normal0"/>
        <w:widowControl/>
        <w:pBdr>
          <w:top w:val="nil"/>
          <w:left w:val="nil"/>
          <w:bottom w:val="nil"/>
          <w:right w:val="nil"/>
          <w:between w:val="nil"/>
        </w:pBdr>
        <w:rPr>
          <w:color w:val="000000"/>
        </w:rPr>
      </w:pPr>
    </w:p>
    <w:p w:rsidR="0004534D" w:rsidRDefault="001E7285">
      <w:pPr>
        <w:pStyle w:val="normal0"/>
        <w:widowControl/>
        <w:pBdr>
          <w:top w:val="nil"/>
          <w:left w:val="nil"/>
          <w:bottom w:val="nil"/>
          <w:right w:val="nil"/>
          <w:between w:val="nil"/>
        </w:pBdr>
        <w:rPr>
          <w:color w:val="000000"/>
        </w:rPr>
      </w:pPr>
      <w:r>
        <w:rPr>
          <w:color w:val="000000"/>
        </w:rPr>
        <w:t>No child is to be refused participation in any proposed activity because of family in</w:t>
      </w:r>
      <w:r>
        <w:rPr>
          <w:color w:val="000000"/>
        </w:rPr>
        <w:t xml:space="preserve">ability to pay. </w:t>
      </w:r>
    </w:p>
    <w:p w:rsidR="0004534D" w:rsidRDefault="0004534D">
      <w:pPr>
        <w:pStyle w:val="normal0"/>
        <w:widowControl/>
        <w:pBdr>
          <w:top w:val="nil"/>
          <w:left w:val="nil"/>
          <w:bottom w:val="nil"/>
          <w:right w:val="nil"/>
          <w:between w:val="nil"/>
        </w:pBdr>
        <w:rPr>
          <w:color w:val="000000"/>
        </w:rPr>
      </w:pPr>
    </w:p>
    <w:p w:rsidR="0004534D" w:rsidRDefault="001E7285">
      <w:pPr>
        <w:pStyle w:val="normal0"/>
        <w:widowControl/>
        <w:pBdr>
          <w:top w:val="nil"/>
          <w:left w:val="nil"/>
          <w:bottom w:val="nil"/>
          <w:right w:val="nil"/>
          <w:between w:val="nil"/>
        </w:pBdr>
        <w:rPr>
          <w:color w:val="000000"/>
        </w:rPr>
      </w:pPr>
      <w:r>
        <w:rPr>
          <w:color w:val="000000"/>
        </w:rPr>
        <w:t xml:space="preserve">Buses booked for </w:t>
      </w:r>
      <w:r>
        <w:t>fieldtrips</w:t>
      </w:r>
      <w:r>
        <w:rPr>
          <w:color w:val="000000"/>
        </w:rPr>
        <w:t xml:space="preserve"> must be fitted with individual seatbelts and these should be worn by all children.</w:t>
      </w:r>
    </w:p>
    <w:p w:rsidR="0004534D" w:rsidRDefault="0004534D">
      <w:pPr>
        <w:pStyle w:val="normal0"/>
        <w:widowControl/>
        <w:pBdr>
          <w:top w:val="nil"/>
          <w:left w:val="nil"/>
          <w:bottom w:val="nil"/>
          <w:right w:val="nil"/>
          <w:between w:val="nil"/>
        </w:pBdr>
        <w:rPr>
          <w:color w:val="000000"/>
        </w:rPr>
      </w:pPr>
    </w:p>
    <w:p w:rsidR="0004534D" w:rsidRDefault="001E7285">
      <w:pPr>
        <w:pStyle w:val="normal0"/>
        <w:widowControl/>
        <w:pBdr>
          <w:top w:val="nil"/>
          <w:left w:val="nil"/>
          <w:bottom w:val="nil"/>
          <w:right w:val="nil"/>
          <w:between w:val="nil"/>
        </w:pBdr>
        <w:rPr>
          <w:color w:val="000000"/>
        </w:rPr>
      </w:pPr>
      <w:r>
        <w:rPr>
          <w:color w:val="000000"/>
        </w:rPr>
        <w:t>See also First Aid Policy.</w:t>
      </w:r>
    </w:p>
    <w:p w:rsidR="0004534D" w:rsidRDefault="0004534D">
      <w:pPr>
        <w:pStyle w:val="normal0"/>
        <w:widowControl/>
        <w:pBdr>
          <w:top w:val="nil"/>
          <w:left w:val="nil"/>
          <w:bottom w:val="nil"/>
          <w:right w:val="nil"/>
          <w:between w:val="nil"/>
        </w:pBdr>
        <w:rPr>
          <w:color w:val="000000"/>
        </w:rPr>
      </w:pPr>
    </w:p>
    <w:p w:rsidR="0004534D" w:rsidRDefault="0004534D">
      <w:pPr>
        <w:pStyle w:val="normal0"/>
        <w:widowControl/>
        <w:pBdr>
          <w:top w:val="nil"/>
          <w:left w:val="nil"/>
          <w:bottom w:val="nil"/>
          <w:right w:val="nil"/>
          <w:between w:val="nil"/>
        </w:pBdr>
        <w:rPr>
          <w:color w:val="000000"/>
        </w:rPr>
      </w:pPr>
    </w:p>
    <w:sectPr w:rsidR="0004534D" w:rsidSect="0004534D">
      <w:footerReference w:type="default" r:id="rId8"/>
      <w:pgSz w:w="12240" w:h="15840"/>
      <w:pgMar w:top="851" w:right="1418" w:bottom="1418" w:left="1418"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285" w:rsidRDefault="001E7285" w:rsidP="0004534D">
      <w:r>
        <w:separator/>
      </w:r>
    </w:p>
  </w:endnote>
  <w:endnote w:type="continuationSeparator" w:id="0">
    <w:p w:rsidR="001E7285" w:rsidRDefault="001E7285" w:rsidP="0004534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4D" w:rsidRDefault="001E7285">
    <w:pPr>
      <w:pStyle w:val="normal0"/>
      <w:pBdr>
        <w:top w:val="nil"/>
        <w:left w:val="nil"/>
        <w:bottom w:val="nil"/>
        <w:right w:val="nil"/>
        <w:between w:val="nil"/>
      </w:pBdr>
      <w:jc w:val="center"/>
      <w:rPr>
        <w:color w:val="000000"/>
      </w:rPr>
    </w:pPr>
    <w:r>
      <w:rPr>
        <w:color w:val="000000"/>
      </w:rPr>
      <w:t xml:space="preserve">- </w:t>
    </w:r>
    <w:r w:rsidR="0004534D">
      <w:rPr>
        <w:color w:val="000000"/>
      </w:rPr>
      <w:fldChar w:fldCharType="begin"/>
    </w:r>
    <w:r>
      <w:rPr>
        <w:color w:val="000000"/>
      </w:rPr>
      <w:instrText>PAGE</w:instrText>
    </w:r>
    <w:r w:rsidR="00506F6B">
      <w:rPr>
        <w:color w:val="000000"/>
      </w:rPr>
      <w:fldChar w:fldCharType="separate"/>
    </w:r>
    <w:r w:rsidR="00506F6B">
      <w:rPr>
        <w:noProof/>
        <w:color w:val="000000"/>
      </w:rPr>
      <w:t>1</w:t>
    </w:r>
    <w:r w:rsidR="0004534D">
      <w:rPr>
        <w:color w:val="000000"/>
      </w:rPr>
      <w:fldChar w:fldCharType="end"/>
    </w:r>
    <w:r>
      <w:rPr>
        <w:color w:val="00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285" w:rsidRDefault="001E7285" w:rsidP="0004534D">
      <w:r>
        <w:separator/>
      </w:r>
    </w:p>
  </w:footnote>
  <w:footnote w:type="continuationSeparator" w:id="0">
    <w:p w:rsidR="001E7285" w:rsidRDefault="001E7285" w:rsidP="00045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AA"/>
    <w:multiLevelType w:val="multilevel"/>
    <w:tmpl w:val="093A6D20"/>
    <w:lvl w:ilvl="0">
      <w:start w:val="1"/>
      <w:numFmt w:val="bullet"/>
      <w:lvlText w:val="∙"/>
      <w:lvlJc w:val="left"/>
      <w:pPr>
        <w:ind w:left="72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
    <w:nsid w:val="08C7705A"/>
    <w:multiLevelType w:val="multilevel"/>
    <w:tmpl w:val="ED821E0C"/>
    <w:lvl w:ilvl="0">
      <w:start w:val="1"/>
      <w:numFmt w:val="bullet"/>
      <w:lvlText w:val="∙"/>
      <w:lvlJc w:val="left"/>
      <w:pPr>
        <w:ind w:left="72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
    <w:nsid w:val="3C8614A2"/>
    <w:multiLevelType w:val="multilevel"/>
    <w:tmpl w:val="7A906A98"/>
    <w:lvl w:ilvl="0">
      <w:start w:val="1"/>
      <w:numFmt w:val="bullet"/>
      <w:lvlText w:val="∙"/>
      <w:lvlJc w:val="left"/>
      <w:pPr>
        <w:ind w:left="72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
    <w:nsid w:val="4C966E69"/>
    <w:multiLevelType w:val="multilevel"/>
    <w:tmpl w:val="FE78000E"/>
    <w:lvl w:ilvl="0">
      <w:start w:val="1"/>
      <w:numFmt w:val="bullet"/>
      <w:lvlText w:val="∙"/>
      <w:lvlJc w:val="left"/>
      <w:pPr>
        <w:ind w:left="72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4">
    <w:nsid w:val="5D472939"/>
    <w:multiLevelType w:val="multilevel"/>
    <w:tmpl w:val="317CD00A"/>
    <w:lvl w:ilvl="0">
      <w:start w:val="1"/>
      <w:numFmt w:val="bullet"/>
      <w:lvlText w:val="∙"/>
      <w:lvlJc w:val="left"/>
      <w:pPr>
        <w:ind w:left="72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5">
    <w:nsid w:val="5FF61AF2"/>
    <w:multiLevelType w:val="multilevel"/>
    <w:tmpl w:val="E0B28B14"/>
    <w:lvl w:ilvl="0">
      <w:start w:val="1"/>
      <w:numFmt w:val="bullet"/>
      <w:lvlText w:val="∙"/>
      <w:lvlJc w:val="left"/>
      <w:pPr>
        <w:ind w:left="72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
    <w:nsid w:val="679D2EA0"/>
    <w:multiLevelType w:val="multilevel"/>
    <w:tmpl w:val="C17C3E34"/>
    <w:lvl w:ilvl="0">
      <w:start w:val="1"/>
      <w:numFmt w:val="bullet"/>
      <w:lvlText w:val="∙"/>
      <w:lvlJc w:val="left"/>
      <w:pPr>
        <w:ind w:left="72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7">
    <w:nsid w:val="6D5A6A39"/>
    <w:multiLevelType w:val="multilevel"/>
    <w:tmpl w:val="D3F03B04"/>
    <w:lvl w:ilvl="0">
      <w:start w:val="1"/>
      <w:numFmt w:val="bullet"/>
      <w:lvlText w:val="∙"/>
      <w:lvlJc w:val="left"/>
      <w:pPr>
        <w:ind w:left="72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shd w:val="clear" w:color="auto" w:fill="auto"/>
        <w:vertAlign w:val="baseline"/>
      </w:rPr>
    </w:lvl>
  </w:abstractNum>
  <w:num w:numId="1">
    <w:abstractNumId w:val="5"/>
  </w:num>
  <w:num w:numId="2">
    <w:abstractNumId w:val="1"/>
  </w:num>
  <w:num w:numId="3">
    <w:abstractNumId w:val="0"/>
  </w:num>
  <w:num w:numId="4">
    <w:abstractNumId w:val="7"/>
  </w:num>
  <w:num w:numId="5">
    <w:abstractNumId w:val="3"/>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04534D"/>
    <w:rsid w:val="0004534D"/>
    <w:rsid w:val="001E7285"/>
    <w:rsid w:val="00506F6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4534D"/>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0"/>
    <w:next w:val="normal0"/>
    <w:rsid w:val="0004534D"/>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0"/>
    <w:next w:val="normal0"/>
    <w:rsid w:val="0004534D"/>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04534D"/>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04534D"/>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04534D"/>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4534D"/>
  </w:style>
  <w:style w:type="paragraph" w:styleId="Title">
    <w:name w:val="Title"/>
    <w:basedOn w:val="normal0"/>
    <w:next w:val="normal0"/>
    <w:rsid w:val="0004534D"/>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0"/>
    <w:next w:val="normal0"/>
    <w:rsid w:val="0004534D"/>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dc:creator>
  <cp:lastModifiedBy>Catriona</cp:lastModifiedBy>
  <cp:revision>2</cp:revision>
  <dcterms:created xsi:type="dcterms:W3CDTF">2023-03-22T14:33:00Z</dcterms:created>
  <dcterms:modified xsi:type="dcterms:W3CDTF">2023-03-22T14:33:00Z</dcterms:modified>
</cp:coreProperties>
</file>