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48" w:rsidRDefault="00AD4248">
      <w:pPr>
        <w:pStyle w:val="BodyText"/>
        <w:rPr>
          <w:rFonts w:hAnsi="Calibri"/>
          <w:i/>
          <w:color w:val="365F91"/>
          <w:sz w:val="56"/>
        </w:rPr>
      </w:pPr>
      <w:r>
        <w:rPr>
          <w:rFonts w:hAnsi="Calibri"/>
          <w:i/>
          <w:noProof/>
          <w:color w:val="365F91"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-734060</wp:posOffset>
            </wp:positionV>
            <wp:extent cx="1829435" cy="1709420"/>
            <wp:effectExtent l="19050" t="0" r="0" b="0"/>
            <wp:wrapTight wrapText="bothSides">
              <wp:wrapPolygon edited="0">
                <wp:start x="-225" y="0"/>
                <wp:lineTo x="-225" y="21423"/>
                <wp:lineTo x="21593" y="21423"/>
                <wp:lineTo x="21593" y="0"/>
                <wp:lineTo x="-225" y="0"/>
              </wp:wrapPolygon>
            </wp:wrapTight>
            <wp:docPr id="2" name="Picture 1" descr="St Mary's NS Partry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y's NS Partry - 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248" w:rsidRDefault="00AD4248">
      <w:pPr>
        <w:pStyle w:val="BodyText"/>
        <w:rPr>
          <w:rFonts w:hAnsi="Calibri"/>
          <w:i/>
          <w:color w:val="365F91"/>
          <w:sz w:val="56"/>
        </w:rPr>
      </w:pPr>
    </w:p>
    <w:p w:rsidR="00D01D73" w:rsidRDefault="00AD4248">
      <w:pPr>
        <w:pStyle w:val="BodyText"/>
        <w:rPr>
          <w:rFonts w:hAnsi="Calibri"/>
          <w:i/>
          <w:sz w:val="32"/>
          <w:szCs w:val="24"/>
        </w:rPr>
      </w:pPr>
      <w:r>
        <w:rPr>
          <w:rFonts w:hAnsi="Calibri"/>
          <w:i/>
          <w:color w:val="365F91"/>
          <w:sz w:val="56"/>
        </w:rPr>
        <w:t>St. Mary</w:t>
      </w:r>
      <w:r>
        <w:rPr>
          <w:rFonts w:hAnsi="Calibri"/>
          <w:i/>
          <w:color w:val="365F91"/>
          <w:sz w:val="56"/>
        </w:rPr>
        <w:t>’</w:t>
      </w:r>
      <w:r>
        <w:rPr>
          <w:rFonts w:hAnsi="Calibri"/>
          <w:i/>
          <w:color w:val="365F91"/>
          <w:sz w:val="56"/>
        </w:rPr>
        <w:t>s National School</w:t>
      </w:r>
    </w:p>
    <w:p w:rsidR="00D01D73" w:rsidRDefault="00D01D73"/>
    <w:p w:rsidR="00D01D73" w:rsidRDefault="00AD4248">
      <w:pPr>
        <w:pStyle w:val="Heading1"/>
        <w:jc w:val="center"/>
        <w:rPr>
          <w:rFonts w:hAnsi="Calibri"/>
          <w:sz w:val="24"/>
          <w:szCs w:val="22"/>
        </w:rPr>
      </w:pPr>
      <w:r>
        <w:rPr>
          <w:rFonts w:hAnsi="Calibri"/>
          <w:sz w:val="24"/>
          <w:szCs w:val="22"/>
        </w:rPr>
        <w:t>Equality &amp; Gender Equity Policy</w:t>
      </w:r>
    </w:p>
    <w:p w:rsidR="00D01D73" w:rsidRDefault="00D01D7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D01D73" w:rsidRDefault="00AD4248">
      <w:pPr>
        <w:jc w:val="both"/>
        <w:rPr>
          <w:rFonts w:hAnsi="Calibri"/>
          <w:sz w:val="22"/>
          <w:szCs w:val="22"/>
        </w:rPr>
      </w:pPr>
      <w:r>
        <w:rPr>
          <w:rFonts w:hAnsi="Calibri"/>
          <w:sz w:val="22"/>
          <w:szCs w:val="22"/>
        </w:rPr>
        <w:t>St. Marys</w:t>
      </w:r>
      <w:r>
        <w:rPr>
          <w:rFonts w:hAnsi="Calibri"/>
          <w:sz w:val="22"/>
          <w:szCs w:val="22"/>
        </w:rPr>
        <w:t>’</w:t>
      </w:r>
      <w:r>
        <w:rPr>
          <w:rFonts w:hAnsi="Calibri"/>
          <w:sz w:val="22"/>
          <w:szCs w:val="22"/>
        </w:rPr>
        <w:t xml:space="preserve"> N.S. seeks to promote the principles of justice and equality for all members of the school community. In this regard:</w:t>
      </w:r>
    </w:p>
    <w:p w:rsidR="00D01D73" w:rsidRDefault="00D01D73">
      <w:pPr>
        <w:pStyle w:val="Heading1"/>
        <w:jc w:val="both"/>
        <w:rPr>
          <w:rFonts w:ascii="Calibri" w:hAnsi="Calibri"/>
          <w:sz w:val="22"/>
          <w:szCs w:val="22"/>
        </w:rPr>
      </w:pPr>
    </w:p>
    <w:p w:rsidR="00D01D73" w:rsidRDefault="00AD4248">
      <w:pPr>
        <w:numPr>
          <w:ilvl w:val="0"/>
          <w:numId w:val="2"/>
        </w:numPr>
        <w:jc w:val="both"/>
      </w:pPr>
      <w:r>
        <w:rPr>
          <w:rFonts w:hAnsi="Calibri"/>
          <w:sz w:val="22"/>
          <w:szCs w:val="22"/>
        </w:rPr>
        <w:t xml:space="preserve">The enrolment criteria will not differentiate between pupils </w:t>
      </w:r>
      <w:r>
        <w:rPr>
          <w:rFonts w:hAnsi="Calibri"/>
          <w:sz w:val="22"/>
          <w:szCs w:val="22"/>
        </w:rPr>
        <w:t>from different social strata. There is an equal right of access under the school</w:t>
      </w:r>
      <w:r>
        <w:rPr>
          <w:rFonts w:hAnsi="Calibri"/>
          <w:sz w:val="22"/>
          <w:szCs w:val="22"/>
        </w:rPr>
        <w:t>’</w:t>
      </w:r>
      <w:r>
        <w:rPr>
          <w:rFonts w:hAnsi="Calibri"/>
          <w:sz w:val="22"/>
          <w:szCs w:val="22"/>
        </w:rPr>
        <w:t>s Enrolment Policy.</w:t>
      </w:r>
    </w:p>
    <w:p w:rsidR="00D01D73" w:rsidRDefault="00D01D73">
      <w:pPr>
        <w:jc w:val="both"/>
        <w:rPr>
          <w:rFonts w:ascii="Calibri" w:hAnsi="Calibri"/>
          <w:sz w:val="22"/>
          <w:szCs w:val="22"/>
        </w:rPr>
      </w:pPr>
    </w:p>
    <w:p w:rsidR="00D01D73" w:rsidRDefault="00AD4248">
      <w:pPr>
        <w:numPr>
          <w:ilvl w:val="0"/>
          <w:numId w:val="2"/>
        </w:numPr>
        <w:jc w:val="both"/>
      </w:pPr>
      <w:r>
        <w:rPr>
          <w:rFonts w:hAnsi="Calibri"/>
          <w:sz w:val="22"/>
          <w:szCs w:val="22"/>
        </w:rPr>
        <w:t xml:space="preserve">It is school policy to provide a gender balanced range of resources in curricular areas - </w:t>
      </w:r>
      <w:proofErr w:type="gramStart"/>
      <w:r>
        <w:rPr>
          <w:rFonts w:hAnsi="Calibri"/>
          <w:sz w:val="22"/>
          <w:szCs w:val="22"/>
        </w:rPr>
        <w:t>textbooks</w:t>
      </w:r>
      <w:proofErr w:type="gramEnd"/>
      <w:r>
        <w:rPr>
          <w:rFonts w:hAnsi="Calibri"/>
          <w:sz w:val="22"/>
          <w:szCs w:val="22"/>
        </w:rPr>
        <w:t>, ancillary materials, software, sports equipment etc.</w:t>
      </w:r>
    </w:p>
    <w:p w:rsidR="00D01D73" w:rsidRDefault="00D01D73">
      <w:pPr>
        <w:jc w:val="both"/>
        <w:rPr>
          <w:rFonts w:ascii="Calibri" w:hAnsi="Calibri"/>
          <w:sz w:val="22"/>
          <w:szCs w:val="22"/>
        </w:rPr>
      </w:pPr>
    </w:p>
    <w:p w:rsidR="00D01D73" w:rsidRDefault="00AD4248">
      <w:pPr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>
        <w:rPr>
          <w:rFonts w:hAnsi="Calibri"/>
          <w:sz w:val="22"/>
          <w:szCs w:val="22"/>
        </w:rPr>
        <w:t>Every opportunity will be taken to promote gender equality through the discreet and hidden curriculum</w:t>
      </w:r>
    </w:p>
    <w:p w:rsidR="00D01D73" w:rsidRDefault="00D01D73">
      <w:pPr>
        <w:jc w:val="both"/>
        <w:rPr>
          <w:rFonts w:ascii="Calibri" w:hAnsi="Calibri"/>
          <w:sz w:val="22"/>
          <w:szCs w:val="22"/>
        </w:rPr>
      </w:pPr>
    </w:p>
    <w:p w:rsidR="00D01D73" w:rsidRDefault="00AD4248">
      <w:pPr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>
        <w:rPr>
          <w:rFonts w:hAnsi="Calibri"/>
          <w:sz w:val="22"/>
          <w:szCs w:val="22"/>
        </w:rPr>
        <w:t>Teachers will ensure that the language used in the school to mediate the curriculum is gender balanced and will avail of opportunities to raise pupils</w:t>
      </w:r>
      <w:r>
        <w:rPr>
          <w:rFonts w:hAnsi="Calibri"/>
          <w:sz w:val="22"/>
          <w:szCs w:val="22"/>
        </w:rPr>
        <w:t>’</w:t>
      </w:r>
      <w:r>
        <w:rPr>
          <w:rFonts w:hAnsi="Calibri"/>
          <w:sz w:val="22"/>
          <w:szCs w:val="22"/>
        </w:rPr>
        <w:t xml:space="preserve"> </w:t>
      </w:r>
      <w:r>
        <w:rPr>
          <w:rFonts w:hAnsi="Calibri"/>
          <w:sz w:val="22"/>
          <w:szCs w:val="22"/>
        </w:rPr>
        <w:t>awareness of unconsciously held attitudes</w:t>
      </w:r>
    </w:p>
    <w:p w:rsidR="00D01D73" w:rsidRDefault="00D01D73">
      <w:pPr>
        <w:jc w:val="both"/>
        <w:rPr>
          <w:rFonts w:ascii="Calibri" w:hAnsi="Calibri"/>
          <w:sz w:val="22"/>
          <w:szCs w:val="22"/>
        </w:rPr>
      </w:pPr>
    </w:p>
    <w:p w:rsidR="00D01D73" w:rsidRDefault="00AD4248">
      <w:pPr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>
        <w:rPr>
          <w:rFonts w:hAnsi="Calibri"/>
          <w:sz w:val="22"/>
          <w:szCs w:val="22"/>
        </w:rPr>
        <w:t>There will be no differentiation between the sexes in the allocation of classes to teachers</w:t>
      </w:r>
    </w:p>
    <w:p w:rsidR="00D01D73" w:rsidRDefault="00D01D73">
      <w:pPr>
        <w:jc w:val="both"/>
        <w:rPr>
          <w:rFonts w:ascii="Calibri" w:hAnsi="Calibri"/>
          <w:sz w:val="22"/>
          <w:szCs w:val="22"/>
        </w:rPr>
      </w:pPr>
    </w:p>
    <w:p w:rsidR="00D01D73" w:rsidRDefault="00AD4248">
      <w:pPr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>
        <w:rPr>
          <w:rFonts w:hAnsi="Calibri"/>
          <w:sz w:val="22"/>
          <w:szCs w:val="22"/>
        </w:rPr>
        <w:t>As agreed with the Board of Management and parents all pupils in St. Mary</w:t>
      </w:r>
      <w:r>
        <w:rPr>
          <w:rFonts w:hAnsi="Calibri"/>
          <w:sz w:val="22"/>
          <w:szCs w:val="22"/>
        </w:rPr>
        <w:t>’</w:t>
      </w:r>
      <w:r>
        <w:rPr>
          <w:rFonts w:hAnsi="Calibri"/>
          <w:sz w:val="22"/>
          <w:szCs w:val="22"/>
        </w:rPr>
        <w:t>s N.S.  will wear a school uniform</w:t>
      </w:r>
    </w:p>
    <w:p w:rsidR="00D01D73" w:rsidRDefault="00D01D73">
      <w:pPr>
        <w:jc w:val="both"/>
        <w:rPr>
          <w:rFonts w:ascii="Calibri" w:hAnsi="Calibri"/>
          <w:sz w:val="22"/>
          <w:szCs w:val="22"/>
        </w:rPr>
      </w:pPr>
    </w:p>
    <w:p w:rsidR="00D01D73" w:rsidRDefault="00AD4248">
      <w:pPr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>
        <w:rPr>
          <w:rFonts w:hAnsi="Calibri"/>
          <w:sz w:val="22"/>
          <w:szCs w:val="22"/>
        </w:rPr>
        <w:t>Nothing ma</w:t>
      </w:r>
      <w:r>
        <w:rPr>
          <w:rFonts w:hAnsi="Calibri"/>
          <w:sz w:val="22"/>
          <w:szCs w:val="22"/>
        </w:rPr>
        <w:t>y appear in an advertisement which would indicate a preference for one gender over another</w:t>
      </w:r>
    </w:p>
    <w:p w:rsidR="00D01D73" w:rsidRDefault="00D01D73">
      <w:pPr>
        <w:jc w:val="both"/>
        <w:rPr>
          <w:rFonts w:ascii="Calibri" w:hAnsi="Calibri"/>
          <w:sz w:val="22"/>
          <w:szCs w:val="22"/>
        </w:rPr>
      </w:pPr>
    </w:p>
    <w:p w:rsidR="00D01D73" w:rsidRDefault="00AD4248">
      <w:pPr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>
        <w:rPr>
          <w:rFonts w:hAnsi="Calibri"/>
          <w:sz w:val="22"/>
          <w:szCs w:val="22"/>
        </w:rPr>
        <w:t>No question will be asked at interview which could be interpreted as discrimination on gender grounds</w:t>
      </w:r>
    </w:p>
    <w:p w:rsidR="00D01D73" w:rsidRDefault="00D01D73">
      <w:pPr>
        <w:jc w:val="both"/>
        <w:rPr>
          <w:rFonts w:ascii="Calibri" w:hAnsi="Calibri"/>
          <w:sz w:val="22"/>
          <w:szCs w:val="22"/>
        </w:rPr>
      </w:pPr>
    </w:p>
    <w:p w:rsidR="00D01D73" w:rsidRDefault="00AD4248">
      <w:pPr>
        <w:numPr>
          <w:ilvl w:val="0"/>
          <w:numId w:val="2"/>
        </w:numPr>
        <w:jc w:val="both"/>
        <w:rPr>
          <w:rFonts w:hAnsi="Calibri"/>
          <w:sz w:val="22"/>
          <w:szCs w:val="22"/>
        </w:rPr>
      </w:pPr>
      <w:r>
        <w:rPr>
          <w:rFonts w:hAnsi="Calibri"/>
          <w:sz w:val="22"/>
          <w:szCs w:val="22"/>
        </w:rPr>
        <w:t>This school is an Equal Opportunities Employer.</w:t>
      </w:r>
    </w:p>
    <w:p w:rsidR="00D01D73" w:rsidRDefault="00D01D73">
      <w:pPr>
        <w:pStyle w:val="ListParagraph"/>
        <w:rPr>
          <w:rFonts w:ascii="Calibri" w:hAnsi="Calibri"/>
          <w:sz w:val="22"/>
          <w:szCs w:val="22"/>
        </w:rPr>
      </w:pPr>
    </w:p>
    <w:p w:rsidR="00D01D73" w:rsidRDefault="00D01D73">
      <w:pPr>
        <w:jc w:val="both"/>
        <w:rPr>
          <w:rFonts w:ascii="Calibri" w:hAnsi="Calibri"/>
          <w:sz w:val="22"/>
          <w:szCs w:val="22"/>
        </w:rPr>
      </w:pPr>
    </w:p>
    <w:p w:rsidR="00D01D73" w:rsidRDefault="00D01D73">
      <w:pPr>
        <w:jc w:val="both"/>
        <w:rPr>
          <w:rFonts w:ascii="Calibri" w:hAnsi="Calibri"/>
          <w:sz w:val="22"/>
          <w:szCs w:val="22"/>
        </w:rPr>
      </w:pPr>
    </w:p>
    <w:p w:rsidR="00D01D73" w:rsidRDefault="00D01D73">
      <w:pPr>
        <w:rPr>
          <w:rFonts w:ascii="Calibri" w:hAnsi="Calibri"/>
          <w:b/>
          <w:sz w:val="22"/>
        </w:rPr>
      </w:pPr>
    </w:p>
    <w:p w:rsidR="00D01D73" w:rsidRDefault="00D01D73"/>
    <w:p w:rsidR="00D01D73" w:rsidRDefault="00D01D73">
      <w:pPr>
        <w:jc w:val="both"/>
        <w:rPr>
          <w:rFonts w:ascii="Calibri" w:hAnsi="Calibri"/>
          <w:sz w:val="22"/>
          <w:szCs w:val="22"/>
        </w:rPr>
      </w:pPr>
    </w:p>
    <w:p w:rsidR="00D01D73" w:rsidRDefault="00D01D73">
      <w:pPr>
        <w:rPr>
          <w:rFonts w:ascii="Calibri" w:hAnsi="Calibri"/>
          <w:sz w:val="22"/>
          <w:szCs w:val="22"/>
        </w:rPr>
      </w:pPr>
    </w:p>
    <w:sectPr w:rsidR="00D01D73" w:rsidSect="00D01D73">
      <w:pgSz w:w="11906" w:h="16838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7D1"/>
    <w:multiLevelType w:val="hybridMultilevel"/>
    <w:tmpl w:val="D460F85C"/>
    <w:lvl w:ilvl="0" w:tplc="974256AC">
      <w:start w:val="1"/>
      <w:numFmt w:val="decimal"/>
      <w:lvlText w:val="%1."/>
      <w:lvlJc w:val="left"/>
      <w:pPr>
        <w:ind w:left="720" w:hanging="360"/>
      </w:pPr>
    </w:lvl>
    <w:lvl w:ilvl="1" w:tplc="62721238">
      <w:start w:val="1"/>
      <w:numFmt w:val="decimal"/>
      <w:lvlText w:val="%2."/>
      <w:lvlJc w:val="left"/>
      <w:pPr>
        <w:ind w:left="1440" w:hanging="1080"/>
      </w:pPr>
    </w:lvl>
    <w:lvl w:ilvl="2" w:tplc="341A41F0">
      <w:start w:val="1"/>
      <w:numFmt w:val="decimal"/>
      <w:lvlText w:val="%3."/>
      <w:lvlJc w:val="left"/>
      <w:pPr>
        <w:ind w:left="2160" w:hanging="1980"/>
      </w:pPr>
    </w:lvl>
    <w:lvl w:ilvl="3" w:tplc="F84ADD68">
      <w:start w:val="1"/>
      <w:numFmt w:val="decimal"/>
      <w:lvlText w:val="%4."/>
      <w:lvlJc w:val="left"/>
      <w:pPr>
        <w:ind w:left="2880" w:hanging="2520"/>
      </w:pPr>
    </w:lvl>
    <w:lvl w:ilvl="4" w:tplc="7DDCE47C">
      <w:start w:val="1"/>
      <w:numFmt w:val="decimal"/>
      <w:lvlText w:val="%5."/>
      <w:lvlJc w:val="left"/>
      <w:pPr>
        <w:ind w:left="3600" w:hanging="3240"/>
      </w:pPr>
    </w:lvl>
    <w:lvl w:ilvl="5" w:tplc="0C3469BA">
      <w:start w:val="1"/>
      <w:numFmt w:val="decimal"/>
      <w:lvlText w:val="%6."/>
      <w:lvlJc w:val="left"/>
      <w:pPr>
        <w:ind w:left="4320" w:hanging="4140"/>
      </w:pPr>
    </w:lvl>
    <w:lvl w:ilvl="6" w:tplc="89E495CE">
      <w:start w:val="1"/>
      <w:numFmt w:val="decimal"/>
      <w:lvlText w:val="%7."/>
      <w:lvlJc w:val="left"/>
      <w:pPr>
        <w:ind w:left="5040" w:hanging="4680"/>
      </w:pPr>
    </w:lvl>
    <w:lvl w:ilvl="7" w:tplc="8C843338">
      <w:start w:val="1"/>
      <w:numFmt w:val="decimal"/>
      <w:lvlText w:val="%8."/>
      <w:lvlJc w:val="left"/>
      <w:pPr>
        <w:ind w:left="5760" w:hanging="5400"/>
      </w:pPr>
    </w:lvl>
    <w:lvl w:ilvl="8" w:tplc="47F4B52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281A2B39"/>
    <w:multiLevelType w:val="hybridMultilevel"/>
    <w:tmpl w:val="DCB832F8"/>
    <w:lvl w:ilvl="0" w:tplc="B498CB1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6AA678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64172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26AFB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7ECC2A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1269A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528AD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4AF9E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6EC56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0BF3B2D"/>
    <w:multiLevelType w:val="hybridMultilevel"/>
    <w:tmpl w:val="CF3E1E5C"/>
    <w:lvl w:ilvl="0" w:tplc="1BB4190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96A2A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4ACEF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18ACAA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6414C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BEED3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CE926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40D426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9E9C5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01D73"/>
    <w:rsid w:val="00AD4248"/>
    <w:rsid w:val="00D0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73"/>
  </w:style>
  <w:style w:type="paragraph" w:styleId="Heading1">
    <w:name w:val="heading 1"/>
    <w:basedOn w:val="Normal"/>
    <w:qFormat/>
    <w:rsid w:val="00D01D73"/>
    <w:pPr>
      <w:outlineLvl w:val="0"/>
    </w:pPr>
    <w:rPr>
      <w:b/>
      <w:sz w:val="40"/>
      <w:u w:val="single"/>
    </w:rPr>
  </w:style>
  <w:style w:type="paragraph" w:styleId="Heading3">
    <w:name w:val="heading 3"/>
    <w:basedOn w:val="Normal"/>
    <w:qFormat/>
    <w:rsid w:val="00D01D73"/>
    <w:p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qFormat/>
    <w:rsid w:val="00D01D73"/>
    <w:pPr>
      <w:ind w:left="2880"/>
    </w:pPr>
  </w:style>
  <w:style w:type="character" w:customStyle="1" w:styleId="NORMAL0">
    <w:name w:val="NORMAL"/>
    <w:basedOn w:val="DefaultParagraphFont"/>
    <w:qFormat/>
    <w:rsid w:val="00D01D73"/>
    <w:rPr>
      <w:rFonts w:ascii="Times New Roman" w:hAnsi="Times New Roman"/>
      <w:sz w:val="24"/>
      <w:szCs w:val="24"/>
    </w:rPr>
  </w:style>
  <w:style w:type="character" w:customStyle="1" w:styleId="BenchmarkingNormal">
    <w:name w:val="Benchmarking Normal"/>
    <w:basedOn w:val="DefaultParagraphFont"/>
    <w:qFormat/>
    <w:rsid w:val="00D01D73"/>
    <w:rPr>
      <w:rFonts w:ascii="Times New Roman" w:hAnsi="Times New Roman"/>
      <w:sz w:val="22"/>
      <w:szCs w:val="24"/>
    </w:rPr>
  </w:style>
  <w:style w:type="paragraph" w:customStyle="1" w:styleId="BenchHeading3">
    <w:name w:val="Bench Heading 3"/>
    <w:basedOn w:val="Heading3"/>
    <w:qFormat/>
    <w:rsid w:val="00D01D73"/>
    <w:pPr>
      <w:spacing w:before="0" w:after="0"/>
      <w:ind w:left="720" w:hanging="720"/>
    </w:pPr>
    <w:rPr>
      <w:rFonts w:ascii="Times New Roman" w:hAnsi="Times New Roman"/>
      <w:sz w:val="24"/>
      <w:szCs w:val="20"/>
    </w:rPr>
  </w:style>
  <w:style w:type="character" w:customStyle="1" w:styleId="BenchHeading1">
    <w:name w:val="Bench Heading 1"/>
    <w:basedOn w:val="DefaultParagraphFont"/>
    <w:qFormat/>
    <w:rsid w:val="00D01D73"/>
    <w:rPr>
      <w:rFonts w:ascii="Times New Roman" w:hAnsi="Times New Roman"/>
      <w:b/>
      <w:sz w:val="32"/>
    </w:rPr>
  </w:style>
  <w:style w:type="paragraph" w:customStyle="1" w:styleId="BenchHeading2">
    <w:name w:val="Bench Heading 2"/>
    <w:qFormat/>
    <w:rsid w:val="00D01D73"/>
    <w:pPr>
      <w:jc w:val="both"/>
    </w:pPr>
    <w:rPr>
      <w:sz w:val="28"/>
      <w:szCs w:val="28"/>
    </w:rPr>
  </w:style>
  <w:style w:type="paragraph" w:customStyle="1" w:styleId="BenchNormal">
    <w:name w:val="Bench Normal"/>
    <w:basedOn w:val="Normal"/>
    <w:qFormat/>
    <w:rsid w:val="00D01D73"/>
    <w:pPr>
      <w:jc w:val="both"/>
    </w:pPr>
    <w:rPr>
      <w:sz w:val="22"/>
    </w:rPr>
  </w:style>
  <w:style w:type="character" w:styleId="Hyperlink">
    <w:name w:val="Hyperlink"/>
    <w:basedOn w:val="DefaultParagraphFont"/>
    <w:qFormat/>
    <w:rsid w:val="00D01D73"/>
    <w:rPr>
      <w:color w:val="0000FF"/>
      <w:u w:val="single"/>
    </w:rPr>
  </w:style>
  <w:style w:type="paragraph" w:styleId="BodyText">
    <w:name w:val="Body Text"/>
    <w:basedOn w:val="Normal"/>
    <w:qFormat/>
    <w:rsid w:val="00D01D73"/>
    <w:pPr>
      <w:jc w:val="center"/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qFormat/>
    <w:rsid w:val="00D01D73"/>
    <w:rPr>
      <w:b/>
      <w:sz w:val="28"/>
      <w:u w:val="single"/>
    </w:rPr>
  </w:style>
  <w:style w:type="paragraph" w:styleId="ListParagraph">
    <w:name w:val="List Paragraph"/>
    <w:basedOn w:val="Normal"/>
    <w:qFormat/>
    <w:rsid w:val="00D01D73"/>
    <w:pPr>
      <w:ind w:left="720"/>
    </w:pPr>
  </w:style>
  <w:style w:type="paragraph" w:styleId="Title">
    <w:name w:val="Title"/>
    <w:basedOn w:val="Normal"/>
    <w:rsid w:val="00D01D73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D01D73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</dc:creator>
  <cp:lastModifiedBy>Catriona</cp:lastModifiedBy>
  <cp:revision>2</cp:revision>
  <dcterms:created xsi:type="dcterms:W3CDTF">2023-03-22T14:30:00Z</dcterms:created>
  <dcterms:modified xsi:type="dcterms:W3CDTF">2023-03-22T14:30:00Z</dcterms:modified>
</cp:coreProperties>
</file>