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4F37" w14:textId="381ADA7B" w:rsidR="00E07FBA" w:rsidRDefault="00E07FBA" w:rsidP="00E07FBA">
      <w:r>
        <w:rPr>
          <w:noProof/>
          <w:lang w:eastAsia="en-IE"/>
        </w:rPr>
        <w:drawing>
          <wp:anchor distT="0" distB="0" distL="114300" distR="114300" simplePos="0" relativeHeight="251659264" behindDoc="1" locked="0" layoutInCell="1" allowOverlap="1" wp14:anchorId="5C0156C6" wp14:editId="6615C3E2">
            <wp:simplePos x="0" y="0"/>
            <wp:positionH relativeFrom="column">
              <wp:posOffset>2066925</wp:posOffset>
            </wp:positionH>
            <wp:positionV relativeFrom="paragraph">
              <wp:posOffset>0</wp:posOffset>
            </wp:positionV>
            <wp:extent cx="1477645" cy="1522730"/>
            <wp:effectExtent l="0" t="0" r="8255" b="1270"/>
            <wp:wrapTight wrapText="bothSides">
              <wp:wrapPolygon edited="0">
                <wp:start x="0" y="0"/>
                <wp:lineTo x="0" y="21348"/>
                <wp:lineTo x="21442" y="21348"/>
                <wp:lineTo x="21442" y="0"/>
                <wp:lineTo x="0" y="0"/>
              </wp:wrapPolygon>
            </wp:wrapTight>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srcRect/>
                    <a:stretch>
                      <a:fillRect/>
                    </a:stretch>
                  </pic:blipFill>
                  <pic:spPr bwMode="auto">
                    <a:xfrm>
                      <a:off x="0" y="0"/>
                      <a:ext cx="1477645" cy="1522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17BD8E" w14:textId="77777777" w:rsidR="00E07FBA" w:rsidRDefault="00E07FBA" w:rsidP="00E07FBA"/>
    <w:p w14:paraId="50CFE2DA" w14:textId="12E6B783" w:rsidR="00E07FBA" w:rsidRDefault="00E07FBA" w:rsidP="00E07FBA"/>
    <w:p w14:paraId="523E9F1C" w14:textId="77777777" w:rsidR="00E07FBA" w:rsidRPr="003201ED" w:rsidRDefault="00E07FBA" w:rsidP="00E07FBA"/>
    <w:p w14:paraId="476ACDD0" w14:textId="77777777" w:rsidR="00E07FBA" w:rsidRDefault="00E07FBA" w:rsidP="00E07FBA">
      <w:pPr>
        <w:spacing w:after="0" w:line="240" w:lineRule="auto"/>
        <w:jc w:val="center"/>
        <w:rPr>
          <w:rFonts w:ascii="Arial" w:eastAsiaTheme="minorEastAsia" w:hAnsi="Arial" w:cs="Arial"/>
          <w:color w:val="1F3864" w:themeColor="accent1" w:themeShade="80"/>
        </w:rPr>
      </w:pPr>
    </w:p>
    <w:p w14:paraId="246F7AED" w14:textId="77777777" w:rsidR="00E07FBA" w:rsidRDefault="00E07FBA" w:rsidP="00E07FBA">
      <w:pPr>
        <w:spacing w:after="0" w:line="240" w:lineRule="auto"/>
        <w:jc w:val="center"/>
        <w:rPr>
          <w:rFonts w:ascii="Arial" w:eastAsiaTheme="minorEastAsia" w:hAnsi="Arial" w:cs="Arial"/>
          <w:color w:val="1F3864" w:themeColor="accent1" w:themeShade="80"/>
        </w:rPr>
      </w:pPr>
    </w:p>
    <w:p w14:paraId="169839D9" w14:textId="77777777" w:rsidR="00E07FBA" w:rsidRPr="003201ED" w:rsidRDefault="00E07FBA" w:rsidP="00E07FBA">
      <w:pPr>
        <w:spacing w:after="0" w:line="240" w:lineRule="auto"/>
        <w:jc w:val="center"/>
        <w:rPr>
          <w:rFonts w:ascii="Arial" w:eastAsiaTheme="minorEastAsia" w:hAnsi="Arial" w:cs="Arial"/>
          <w:color w:val="1F3864" w:themeColor="accent1" w:themeShade="80"/>
        </w:rPr>
      </w:pPr>
    </w:p>
    <w:p w14:paraId="676679D4"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p>
    <w:p w14:paraId="615CAEFA" w14:textId="77777777" w:rsidR="00E07FBA" w:rsidRPr="008D096E"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u w:val="single"/>
        </w:rPr>
      </w:pPr>
    </w:p>
    <w:p w14:paraId="3BB19B6A" w14:textId="77777777" w:rsidR="00E07FBA" w:rsidRPr="008D096E"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u w:val="single"/>
        </w:rPr>
      </w:pPr>
      <w:r w:rsidRPr="008D096E">
        <w:rPr>
          <w:rFonts w:ascii="Arial" w:eastAsiaTheme="minorEastAsia" w:hAnsi="Arial" w:cs="Arial"/>
          <w:b/>
          <w:color w:val="385623" w:themeColor="accent6" w:themeShade="80"/>
          <w:sz w:val="28"/>
          <w:szCs w:val="28"/>
          <w:u w:val="single"/>
        </w:rPr>
        <w:t>Admission Policy of St Mary’s National School</w:t>
      </w:r>
    </w:p>
    <w:p w14:paraId="27A40F3F" w14:textId="77777777" w:rsidR="00E07FBA" w:rsidRPr="003201ED"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BE9A047" w14:textId="77777777" w:rsidR="00E07FBA" w:rsidRPr="003201ED"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CB6AD12"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Pr>
          <w:rFonts w:ascii="Arial" w:eastAsiaTheme="minorEastAsia" w:hAnsi="Arial" w:cs="Arial"/>
          <w:b/>
          <w:color w:val="385623" w:themeColor="accent6" w:themeShade="80"/>
          <w:sz w:val="24"/>
          <w:szCs w:val="24"/>
        </w:rPr>
        <w:t xml:space="preserve"> </w:t>
      </w:r>
      <w:proofErr w:type="spellStart"/>
      <w:r>
        <w:rPr>
          <w:rFonts w:ascii="Arial" w:eastAsiaTheme="minorEastAsia" w:hAnsi="Arial" w:cs="Arial"/>
          <w:b/>
          <w:color w:val="385623" w:themeColor="accent6" w:themeShade="80"/>
          <w:sz w:val="24"/>
          <w:szCs w:val="24"/>
        </w:rPr>
        <w:t>Partry</w:t>
      </w:r>
      <w:proofErr w:type="spellEnd"/>
      <w:r>
        <w:rPr>
          <w:rFonts w:ascii="Arial" w:eastAsiaTheme="minorEastAsia" w:hAnsi="Arial" w:cs="Arial"/>
          <w:b/>
          <w:color w:val="385623" w:themeColor="accent6" w:themeShade="80"/>
          <w:sz w:val="24"/>
          <w:szCs w:val="24"/>
        </w:rPr>
        <w:t>, Claremorris, Co. Mayo, F12XO32</w:t>
      </w:r>
    </w:p>
    <w:p w14:paraId="771A46E1"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61E208C"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CD3699D"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School Website: </w:t>
      </w:r>
      <w:hyperlink r:id="rId6" w:history="1">
        <w:r w:rsidRPr="00D27558">
          <w:rPr>
            <w:rStyle w:val="Hyperlink"/>
            <w:rFonts w:ascii="Arial" w:eastAsiaTheme="minorEastAsia" w:hAnsi="Arial" w:cs="Arial"/>
            <w:b/>
            <w:sz w:val="24"/>
            <w:szCs w:val="24"/>
          </w:rPr>
          <w:t>https://www.stmarysnspartry.com/</w:t>
        </w:r>
      </w:hyperlink>
    </w:p>
    <w:p w14:paraId="25875BD7"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4DB1C99"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4E4FD15"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Email Address: </w:t>
      </w:r>
      <w:hyperlink r:id="rId7" w:history="1">
        <w:r w:rsidRPr="00D27558">
          <w:rPr>
            <w:rStyle w:val="Hyperlink"/>
            <w:rFonts w:ascii="Arial" w:eastAsiaTheme="minorEastAsia" w:hAnsi="Arial" w:cs="Arial"/>
            <w:b/>
            <w:sz w:val="24"/>
            <w:szCs w:val="24"/>
          </w:rPr>
          <w:t>stmarysns2017@gmail.com</w:t>
        </w:r>
      </w:hyperlink>
    </w:p>
    <w:p w14:paraId="0FCE173A"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5DC4A3" w14:textId="77777777" w:rsidR="00E07FBA" w:rsidRPr="003201ED"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84DA6BC" w14:textId="77777777" w:rsidR="00E07FBA"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Pr>
          <w:rFonts w:ascii="Arial" w:eastAsiaTheme="minorEastAsia" w:hAnsi="Arial" w:cs="Arial"/>
          <w:b/>
          <w:color w:val="385623" w:themeColor="accent6" w:themeShade="80"/>
          <w:sz w:val="24"/>
          <w:szCs w:val="24"/>
        </w:rPr>
        <w:t xml:space="preserve"> 20499D</w:t>
      </w:r>
    </w:p>
    <w:p w14:paraId="36026E83" w14:textId="77777777" w:rsidR="00E07FBA" w:rsidRPr="003201ED"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65666DE" w14:textId="77777777" w:rsidR="00E07FBA" w:rsidRPr="003201ED"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BB50CDF" w14:textId="77777777" w:rsidR="00E07FBA" w:rsidRPr="003201ED"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Pr>
          <w:rFonts w:ascii="Arial" w:eastAsiaTheme="minorEastAsia" w:hAnsi="Arial" w:cs="Arial"/>
          <w:b/>
          <w:color w:val="385623" w:themeColor="accent6" w:themeShade="80"/>
          <w:sz w:val="24"/>
          <w:szCs w:val="24"/>
        </w:rPr>
        <w:t xml:space="preserve"> Archbishop Francis Duffy</w:t>
      </w:r>
    </w:p>
    <w:p w14:paraId="3BBB7FA8" w14:textId="77777777" w:rsidR="00E07FBA" w:rsidRPr="003201ED" w:rsidRDefault="00E07FBA" w:rsidP="00E07FBA">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231D3629" w14:textId="77777777" w:rsidR="00E07FBA" w:rsidRPr="003201ED" w:rsidRDefault="00E07FBA" w:rsidP="00E07FBA">
      <w:pPr>
        <w:spacing w:after="0" w:line="240" w:lineRule="auto"/>
        <w:jc w:val="both"/>
        <w:rPr>
          <w:rFonts w:ascii="Arial" w:eastAsiaTheme="minorEastAsia" w:hAnsi="Arial" w:cs="Arial"/>
          <w:b/>
          <w:color w:val="385623" w:themeColor="accent6" w:themeShade="80"/>
        </w:rPr>
      </w:pPr>
    </w:p>
    <w:p w14:paraId="32B38C7A" w14:textId="77777777" w:rsidR="00E07FBA" w:rsidRPr="003201ED" w:rsidRDefault="00E07FBA" w:rsidP="00E07FBA">
      <w:pPr>
        <w:pStyle w:val="ListParagraph"/>
        <w:spacing w:after="0" w:line="240" w:lineRule="auto"/>
        <w:ind w:left="567"/>
        <w:jc w:val="both"/>
        <w:rPr>
          <w:rFonts w:ascii="Arial" w:eastAsiaTheme="minorEastAsia" w:hAnsi="Arial" w:cs="Arial"/>
          <w:b/>
          <w:color w:val="385623" w:themeColor="accent6" w:themeShade="80"/>
          <w:sz w:val="24"/>
          <w:szCs w:val="24"/>
        </w:rPr>
      </w:pPr>
    </w:p>
    <w:p w14:paraId="2D20E609" w14:textId="77777777" w:rsidR="00E07FBA" w:rsidRPr="003201ED" w:rsidRDefault="00E07FBA" w:rsidP="00E07FBA">
      <w:pPr>
        <w:pStyle w:val="ListParagraph"/>
        <w:numPr>
          <w:ilvl w:val="0"/>
          <w:numId w:val="3"/>
        </w:numPr>
        <w:spacing w:after="0" w:line="240" w:lineRule="auto"/>
        <w:ind w:left="851" w:hanging="567"/>
        <w:jc w:val="both"/>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 xml:space="preserve">Introduction </w:t>
      </w:r>
    </w:p>
    <w:p w14:paraId="6225A635" w14:textId="77777777" w:rsidR="00E07FBA" w:rsidRPr="003201ED" w:rsidRDefault="00E07FBA" w:rsidP="00E07FBA">
      <w:pPr>
        <w:spacing w:after="0" w:line="240" w:lineRule="auto"/>
        <w:jc w:val="both"/>
        <w:rPr>
          <w:rFonts w:ascii="Arial" w:eastAsiaTheme="minorEastAsia" w:hAnsi="Arial" w:cs="Arial"/>
        </w:rPr>
      </w:pPr>
    </w:p>
    <w:p w14:paraId="59662F45" w14:textId="77777777" w:rsidR="00E07FBA" w:rsidRPr="003201ED" w:rsidRDefault="00E07FBA" w:rsidP="00E07FBA">
      <w:pPr>
        <w:spacing w:after="0" w:line="240" w:lineRule="auto"/>
        <w:rPr>
          <w:rFonts w:ascii="Arial" w:eastAsiaTheme="minorEastAsia" w:hAnsi="Arial" w:cs="Arial"/>
        </w:rPr>
      </w:pPr>
      <w:r w:rsidRPr="003201ED">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030591C" w14:textId="77777777" w:rsidR="00E07FBA" w:rsidRPr="003201ED" w:rsidRDefault="00E07FBA" w:rsidP="00E07FBA">
      <w:pPr>
        <w:spacing w:after="0" w:line="240" w:lineRule="auto"/>
        <w:rPr>
          <w:rFonts w:ascii="Arial" w:eastAsiaTheme="minorEastAsia" w:hAnsi="Arial" w:cs="Arial"/>
        </w:rPr>
      </w:pPr>
    </w:p>
    <w:p w14:paraId="19D7685B" w14:textId="77777777" w:rsidR="00E07FBA" w:rsidRPr="003201ED" w:rsidRDefault="00E07FBA" w:rsidP="00E07FBA">
      <w:pPr>
        <w:spacing w:after="0" w:line="240" w:lineRule="auto"/>
        <w:rPr>
          <w:rFonts w:ascii="Arial" w:eastAsiaTheme="minorEastAsia" w:hAnsi="Arial" w:cs="Arial"/>
        </w:rPr>
      </w:pPr>
      <w:r w:rsidRPr="003201ED">
        <w:rPr>
          <w:rFonts w:ascii="Arial" w:eastAsiaTheme="minorEastAsia" w:hAnsi="Arial" w:cs="Arial"/>
        </w:rPr>
        <w:t>The policy was approve</w:t>
      </w:r>
      <w:r>
        <w:rPr>
          <w:rFonts w:ascii="Arial" w:eastAsiaTheme="minorEastAsia" w:hAnsi="Arial" w:cs="Arial"/>
        </w:rPr>
        <w:t>d by the school patron.</w:t>
      </w:r>
    </w:p>
    <w:p w14:paraId="77CB3516" w14:textId="77777777" w:rsidR="00E07FBA" w:rsidRPr="003201ED" w:rsidRDefault="00E07FBA" w:rsidP="00E07FBA">
      <w:pPr>
        <w:spacing w:after="0" w:line="240" w:lineRule="auto"/>
        <w:rPr>
          <w:rFonts w:ascii="Arial" w:eastAsiaTheme="minorEastAsia" w:hAnsi="Arial" w:cs="Arial"/>
        </w:rPr>
      </w:pPr>
    </w:p>
    <w:p w14:paraId="49C07884" w14:textId="77777777" w:rsidR="00E07FBA" w:rsidRPr="00AE7E94" w:rsidRDefault="00E07FBA" w:rsidP="00E07FBA">
      <w:pPr>
        <w:rPr>
          <w:rFonts w:ascii="Arial" w:hAnsi="Arial" w:cs="Arial"/>
        </w:rPr>
      </w:pPr>
      <w:r w:rsidRPr="003201ED">
        <w:rPr>
          <w:rFonts w:ascii="Arial" w:hAnsi="Arial" w:cs="Arial"/>
        </w:rPr>
        <w:t>The relevant dates</w:t>
      </w:r>
      <w:r>
        <w:rPr>
          <w:rFonts w:ascii="Arial" w:hAnsi="Arial" w:cs="Arial"/>
        </w:rPr>
        <w:t xml:space="preserve"> and timelines for St Mary’s National School</w:t>
      </w:r>
      <w:r w:rsidRPr="003201ED">
        <w:rPr>
          <w:rFonts w:ascii="Arial" w:hAnsi="Arial" w:cs="Arial"/>
        </w:rPr>
        <w:t xml:space="preserve"> 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77DC2C9A" w14:textId="77777777" w:rsidR="00E07FBA" w:rsidRPr="00AE7E94" w:rsidRDefault="00E07FBA" w:rsidP="00E07FBA">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54A8092E" w14:textId="77777777" w:rsidR="00E07FBA" w:rsidRDefault="00E07FBA" w:rsidP="00E07FBA">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 xml:space="preserve">is published on the school’s website and will be made </w:t>
      </w:r>
      <w:r>
        <w:rPr>
          <w:rFonts w:ascii="Arial" w:eastAsiaTheme="minorEastAsia" w:hAnsi="Arial" w:cs="Arial"/>
        </w:rPr>
        <w:t>available in hardcopy</w:t>
      </w:r>
      <w:r w:rsidRPr="00AE7E94">
        <w:rPr>
          <w:rFonts w:ascii="Arial" w:eastAsiaTheme="minorEastAsia" w:hAnsi="Arial" w:cs="Arial"/>
        </w:rPr>
        <w:t xml:space="preserve"> to any person who requests it.</w:t>
      </w:r>
    </w:p>
    <w:p w14:paraId="4D74FFA7" w14:textId="77777777" w:rsidR="00E07FBA" w:rsidRDefault="00E07FBA" w:rsidP="00E07FBA">
      <w:pPr>
        <w:spacing w:after="0" w:line="240" w:lineRule="auto"/>
        <w:rPr>
          <w:rFonts w:ascii="Arial" w:eastAsiaTheme="minorEastAsia" w:hAnsi="Arial" w:cs="Arial"/>
        </w:rPr>
      </w:pPr>
    </w:p>
    <w:p w14:paraId="1C80909F" w14:textId="77777777" w:rsidR="00E07FBA" w:rsidRDefault="00E07FBA" w:rsidP="00E07FBA">
      <w:pPr>
        <w:spacing w:after="0" w:line="240" w:lineRule="auto"/>
        <w:rPr>
          <w:rFonts w:ascii="Arial" w:eastAsiaTheme="minorEastAsia" w:hAnsi="Arial" w:cs="Arial"/>
        </w:rPr>
      </w:pPr>
    </w:p>
    <w:p w14:paraId="0B38ED45" w14:textId="77777777" w:rsidR="00E07FBA" w:rsidRDefault="00E07FBA" w:rsidP="00E07FBA">
      <w:pPr>
        <w:spacing w:after="0" w:line="240" w:lineRule="auto"/>
        <w:rPr>
          <w:rFonts w:ascii="Arial" w:eastAsiaTheme="minorEastAsia" w:hAnsi="Arial" w:cs="Arial"/>
        </w:rPr>
      </w:pPr>
    </w:p>
    <w:p w14:paraId="21F32AD0" w14:textId="77777777" w:rsidR="00E07FBA" w:rsidRPr="00AE7E94" w:rsidRDefault="00E07FBA" w:rsidP="00E07FBA">
      <w:pPr>
        <w:spacing w:after="0" w:line="240" w:lineRule="auto"/>
        <w:rPr>
          <w:rFonts w:ascii="Arial" w:eastAsiaTheme="minorEastAsia" w:hAnsi="Arial" w:cs="Arial"/>
        </w:rPr>
      </w:pPr>
    </w:p>
    <w:p w14:paraId="08BE30A1" w14:textId="77777777" w:rsidR="00E07FBA" w:rsidRPr="00AE7E94" w:rsidRDefault="00E07FBA" w:rsidP="00E07FBA">
      <w:pPr>
        <w:spacing w:after="0" w:line="240" w:lineRule="auto"/>
        <w:jc w:val="both"/>
        <w:rPr>
          <w:rFonts w:ascii="Arial" w:eastAsiaTheme="minorEastAsia" w:hAnsi="Arial" w:cs="Arial"/>
        </w:rPr>
      </w:pPr>
    </w:p>
    <w:p w14:paraId="035C3369" w14:textId="77777777" w:rsidR="00E07FBA" w:rsidRDefault="00E07FBA" w:rsidP="00E07FBA">
      <w:pPr>
        <w:pStyle w:val="ListParagraph"/>
        <w:numPr>
          <w:ilvl w:val="0"/>
          <w:numId w:val="3"/>
        </w:numPr>
        <w:spacing w:after="0" w:line="240" w:lineRule="auto"/>
        <w:ind w:left="851" w:hanging="567"/>
        <w:jc w:val="both"/>
        <w:rPr>
          <w:rFonts w:ascii="Arial" w:eastAsiaTheme="minorEastAsia" w:hAnsi="Arial" w:cs="Arial"/>
          <w:b/>
          <w:color w:val="385623" w:themeColor="accent6" w:themeShade="80"/>
          <w:sz w:val="24"/>
          <w:szCs w:val="24"/>
        </w:rPr>
      </w:pPr>
      <w:r w:rsidRPr="005267A9">
        <w:rPr>
          <w:rFonts w:ascii="Arial" w:eastAsiaTheme="minorEastAsia" w:hAnsi="Arial" w:cs="Arial"/>
          <w:b/>
          <w:color w:val="385623" w:themeColor="accent6" w:themeShade="80"/>
          <w:sz w:val="24"/>
          <w:szCs w:val="24"/>
        </w:rPr>
        <w:t>Characteristic spirit and general objectives of the school</w:t>
      </w:r>
    </w:p>
    <w:p w14:paraId="032CE8FD" w14:textId="77777777" w:rsidR="00E07FBA" w:rsidRPr="00DF63CA" w:rsidRDefault="00E07FBA" w:rsidP="00E07FBA">
      <w:pPr>
        <w:spacing w:after="0" w:line="240" w:lineRule="auto"/>
        <w:jc w:val="both"/>
        <w:rPr>
          <w:rFonts w:ascii="Arial" w:eastAsiaTheme="minorEastAsia" w:hAnsi="Arial" w:cs="Arial"/>
          <w:b/>
          <w:color w:val="385623" w:themeColor="accent6" w:themeShade="80"/>
        </w:rPr>
      </w:pPr>
    </w:p>
    <w:p w14:paraId="6CF2DAF8" w14:textId="77777777" w:rsidR="00E07FBA" w:rsidRDefault="00E07FBA" w:rsidP="00E07FBA">
      <w:pPr>
        <w:spacing w:after="0" w:line="240" w:lineRule="auto"/>
        <w:jc w:val="both"/>
        <w:rPr>
          <w:rFonts w:ascii="Arial" w:eastAsiaTheme="minorEastAsia" w:hAnsi="Arial" w:cs="Arial"/>
        </w:rPr>
      </w:pPr>
      <w:r w:rsidRPr="00DF63CA">
        <w:rPr>
          <w:rFonts w:ascii="Arial" w:eastAsiaTheme="minorEastAsia" w:hAnsi="Arial" w:cs="Arial"/>
        </w:rPr>
        <w:t>St. Mary’s National School is a Catholic co-education primary school with a Catholic ethos under the patronage of the Archbishop of Tuam.</w:t>
      </w:r>
      <w:r>
        <w:rPr>
          <w:rFonts w:ascii="Arial" w:eastAsiaTheme="minorEastAsia" w:hAnsi="Arial" w:cs="Arial"/>
        </w:rPr>
        <w:t xml:space="preserve"> “Catholic Ethos” is the context of a Catholic primary school means the ethos and characteristic spirit of the Roman Catholic Church, which aims at promoting:</w:t>
      </w:r>
    </w:p>
    <w:p w14:paraId="3BC74A9E" w14:textId="77777777" w:rsidR="00E07FBA" w:rsidRDefault="00E07FBA" w:rsidP="00E07FBA">
      <w:pPr>
        <w:spacing w:after="0" w:line="240" w:lineRule="auto"/>
        <w:jc w:val="both"/>
        <w:rPr>
          <w:rFonts w:ascii="Arial" w:eastAsiaTheme="minorEastAsia" w:hAnsi="Arial" w:cs="Arial"/>
        </w:rPr>
      </w:pPr>
    </w:p>
    <w:p w14:paraId="678656CE" w14:textId="77777777" w:rsidR="00E07FBA" w:rsidRDefault="00E07FBA" w:rsidP="00E07FBA">
      <w:pPr>
        <w:spacing w:after="0" w:line="240" w:lineRule="auto"/>
        <w:jc w:val="both"/>
        <w:rPr>
          <w:rFonts w:ascii="Arial" w:eastAsiaTheme="minorEastAsia" w:hAnsi="Arial" w:cs="Arial"/>
        </w:rPr>
      </w:pPr>
    </w:p>
    <w:p w14:paraId="27BCFAA6"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The full and harmonious development of all aspects of the person of the pupil, including the intellectual, physical, cultural, moral and spiritual aspects; and</w:t>
      </w:r>
    </w:p>
    <w:p w14:paraId="17E875AB"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A living relationship with God and with other people; and</w:t>
      </w:r>
    </w:p>
    <w:p w14:paraId="4BF6DFE9"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give our children the basic training they need so that they will grow up to be integrated and self-reliant people who experience God in their lives. This training is spiritual, moral, intellectual, emotional, physical and social.</w:t>
      </w:r>
    </w:p>
    <w:p w14:paraId="58F8CFB9"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A school climate of trust and love where each child is valued as an individual is helped to develop a sense of his/her own worth and is aware of the contribution he/she can make to the society in which he/she lives.</w:t>
      </w:r>
    </w:p>
    <w:p w14:paraId="5C45E37E"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foster loyalty, mutual respect and respect for all mankind.</w:t>
      </w:r>
    </w:p>
    <w:p w14:paraId="00353936"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foster respect for the environment.</w:t>
      </w:r>
    </w:p>
    <w:p w14:paraId="14E07754"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enable our pupils to become good Christians and good citizens.</w:t>
      </w:r>
    </w:p>
    <w:p w14:paraId="024E9987"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encourage parents to support the educational efforts of the school and to utilise the structures offered to ensure positive parental involvement</w:t>
      </w:r>
    </w:p>
    <w:p w14:paraId="1C6480E1"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encourage close partnership with parents, management and clergy in order to ensure that the aims of the school are achieved.</w:t>
      </w:r>
    </w:p>
    <w:p w14:paraId="56B1038C" w14:textId="77777777" w:rsidR="00E07FB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encourage close partnership with parents, pupils, management and teachers to ensure that the school remains faithful to principles of Christian education.</w:t>
      </w:r>
    </w:p>
    <w:p w14:paraId="5FE203A3" w14:textId="77777777" w:rsidR="00E07FBA" w:rsidRPr="00DF63CA" w:rsidRDefault="00E07FBA" w:rsidP="00E07FBA">
      <w:pPr>
        <w:pStyle w:val="ListParagraph"/>
        <w:numPr>
          <w:ilvl w:val="0"/>
          <w:numId w:val="14"/>
        </w:numPr>
        <w:spacing w:after="0" w:line="240" w:lineRule="auto"/>
        <w:jc w:val="both"/>
        <w:rPr>
          <w:rFonts w:ascii="Arial" w:eastAsiaTheme="minorEastAsia" w:hAnsi="Arial" w:cs="Arial"/>
        </w:rPr>
      </w:pPr>
      <w:r>
        <w:rPr>
          <w:rFonts w:ascii="Arial" w:eastAsiaTheme="minorEastAsia" w:hAnsi="Arial" w:cs="Arial"/>
        </w:rPr>
        <w:t>To introduce our pupils to the truth that they may know it, to the good that they may love it and to the beautiful that they may delight in it.</w:t>
      </w:r>
    </w:p>
    <w:p w14:paraId="7CB26A6A" w14:textId="77777777" w:rsidR="00E07FBA" w:rsidRDefault="00E07FBA" w:rsidP="00E07FBA">
      <w:pPr>
        <w:spacing w:after="0" w:line="240" w:lineRule="auto"/>
        <w:jc w:val="both"/>
        <w:rPr>
          <w:rFonts w:ascii="Arial" w:eastAsiaTheme="minorEastAsia" w:hAnsi="Arial" w:cs="Arial"/>
        </w:rPr>
      </w:pPr>
    </w:p>
    <w:p w14:paraId="63A95B6B" w14:textId="77777777" w:rsidR="00E07FBA" w:rsidRDefault="00E07FBA" w:rsidP="00E07FBA">
      <w:pPr>
        <w:spacing w:after="0" w:line="240" w:lineRule="auto"/>
        <w:jc w:val="both"/>
        <w:rPr>
          <w:rFonts w:ascii="Arial" w:eastAsiaTheme="minorEastAsia" w:hAnsi="Arial" w:cs="Arial"/>
        </w:rPr>
      </w:pPr>
    </w:p>
    <w:p w14:paraId="7324FBE6" w14:textId="77777777" w:rsidR="00E07FBA" w:rsidRPr="003201ED" w:rsidRDefault="00E07FBA" w:rsidP="00E07FBA">
      <w:pPr>
        <w:spacing w:after="0" w:line="240" w:lineRule="auto"/>
        <w:jc w:val="both"/>
        <w:rPr>
          <w:rFonts w:ascii="Arial" w:eastAsiaTheme="minorEastAsia" w:hAnsi="Arial" w:cs="Arial"/>
          <w:b/>
          <w:color w:val="385623" w:themeColor="accent6" w:themeShade="80"/>
        </w:rPr>
      </w:pPr>
    </w:p>
    <w:p w14:paraId="6CE09333" w14:textId="77777777" w:rsidR="00E07FBA" w:rsidRPr="005267A9" w:rsidRDefault="00E07FBA" w:rsidP="00E07FBA">
      <w:pPr>
        <w:pStyle w:val="ListParagraph"/>
        <w:numPr>
          <w:ilvl w:val="0"/>
          <w:numId w:val="3"/>
        </w:numPr>
        <w:spacing w:after="0" w:line="240" w:lineRule="auto"/>
        <w:ind w:left="851" w:hanging="567"/>
        <w:jc w:val="both"/>
        <w:rPr>
          <w:rFonts w:ascii="Arial" w:eastAsiaTheme="minorEastAsia" w:hAnsi="Arial" w:cs="Arial"/>
          <w:b/>
          <w:color w:val="385623" w:themeColor="accent6" w:themeShade="80"/>
          <w:sz w:val="24"/>
          <w:szCs w:val="24"/>
        </w:rPr>
      </w:pPr>
      <w:r w:rsidRPr="005267A9">
        <w:rPr>
          <w:rFonts w:ascii="Arial" w:eastAsiaTheme="minorEastAsia" w:hAnsi="Arial" w:cs="Arial"/>
          <w:b/>
          <w:color w:val="385623" w:themeColor="accent6" w:themeShade="80"/>
          <w:sz w:val="24"/>
          <w:szCs w:val="24"/>
        </w:rPr>
        <w:t xml:space="preserve">Admission Statement </w:t>
      </w:r>
    </w:p>
    <w:p w14:paraId="7E7BF40D" w14:textId="77777777" w:rsidR="00E07FBA" w:rsidRPr="003201ED" w:rsidRDefault="00E07FBA" w:rsidP="00E07FBA">
      <w:pPr>
        <w:pStyle w:val="NoSpacing"/>
        <w:rPr>
          <w:rFonts w:ascii="Arial" w:hAnsi="Arial" w:cs="Arial"/>
        </w:rPr>
      </w:pPr>
    </w:p>
    <w:p w14:paraId="744E7F8B" w14:textId="77777777" w:rsidR="00E07FBA" w:rsidRPr="003201ED" w:rsidRDefault="00E07FBA" w:rsidP="00E07FBA">
      <w:pPr>
        <w:pStyle w:val="NoSpacing"/>
        <w:rPr>
          <w:rFonts w:ascii="Arial" w:hAnsi="Arial" w:cs="Arial"/>
        </w:rPr>
      </w:pPr>
      <w:r w:rsidRPr="00B01229">
        <w:rPr>
          <w:rFonts w:ascii="Arial" w:hAnsi="Arial" w:cs="Arial"/>
          <w:b/>
        </w:rPr>
        <w:t>St Mary’s National School</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14:paraId="027FFC33" w14:textId="77777777" w:rsidR="00E07FBA" w:rsidRPr="003201ED" w:rsidRDefault="00E07FBA" w:rsidP="00E07FBA">
      <w:pPr>
        <w:pStyle w:val="NoSpacing"/>
        <w:rPr>
          <w:rFonts w:ascii="Arial" w:hAnsi="Arial" w:cs="Arial"/>
        </w:rPr>
      </w:pPr>
    </w:p>
    <w:p w14:paraId="02FAD805"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the gender ground of the student or the applicant in respect of the student concerned,</w:t>
      </w:r>
    </w:p>
    <w:p w14:paraId="6C3DE0BA"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the civil status ground of the student or the applicant in respect of the student concerned,</w:t>
      </w:r>
    </w:p>
    <w:p w14:paraId="1CE33727"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the family status ground of the student or the applicant in respect of the student concerned,</w:t>
      </w:r>
    </w:p>
    <w:p w14:paraId="53C7A19E"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the sexual orientation ground of the student or the applicant in respect of the student concerned,</w:t>
      </w:r>
    </w:p>
    <w:p w14:paraId="2C900B0F"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the religion ground of the student or the applicant in respect of the student concerned,</w:t>
      </w:r>
    </w:p>
    <w:p w14:paraId="2D04FE11"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the disability ground of the student or the applicant in respect of the student concerned,</w:t>
      </w:r>
    </w:p>
    <w:p w14:paraId="33938DD2"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the ground of race of the student or the applicant in respect of the student concerned,</w:t>
      </w:r>
    </w:p>
    <w:p w14:paraId="3EB47B3E" w14:textId="77777777" w:rsidR="00E07FBA" w:rsidRPr="003201ED" w:rsidRDefault="00E07FBA" w:rsidP="00E07FBA">
      <w:pPr>
        <w:pStyle w:val="NoSpacing"/>
        <w:numPr>
          <w:ilvl w:val="0"/>
          <w:numId w:val="4"/>
        </w:numPr>
        <w:rPr>
          <w:rFonts w:ascii="Arial" w:hAnsi="Arial" w:cs="Arial"/>
        </w:rPr>
      </w:pPr>
      <w:r w:rsidRPr="003201ED">
        <w:rPr>
          <w:rFonts w:ascii="Arial" w:hAnsi="Arial" w:cs="Arial"/>
        </w:rPr>
        <w:t xml:space="preserve">the Traveller community ground of the student or the applicant in respect of the student concerned, or </w:t>
      </w:r>
    </w:p>
    <w:p w14:paraId="2CE8DE14" w14:textId="77777777" w:rsidR="00E07FBA" w:rsidRPr="00F704E7" w:rsidRDefault="00E07FBA" w:rsidP="00E07FBA">
      <w:pPr>
        <w:pStyle w:val="NoSpacing"/>
        <w:numPr>
          <w:ilvl w:val="0"/>
          <w:numId w:val="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C9C75F6" w14:textId="77777777" w:rsidR="00E07FBA" w:rsidRPr="00F704E7" w:rsidRDefault="00E07FBA" w:rsidP="00E07FBA">
      <w:pPr>
        <w:pStyle w:val="NoSpacing"/>
        <w:ind w:left="360"/>
        <w:rPr>
          <w:rFonts w:ascii="Arial" w:hAnsi="Arial" w:cs="Arial"/>
        </w:rPr>
      </w:pPr>
    </w:p>
    <w:p w14:paraId="19665043" w14:textId="77777777" w:rsidR="00E07FBA" w:rsidRPr="00F704E7" w:rsidRDefault="00E07FBA" w:rsidP="00E07FBA">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gender ground’, ‘civil status ground’, ‘family status ground’, ‘sexual orientation ground’, ‘religion ground’, ‘disability ground’, ‘ discriminate’, ‘ground of race’ and ‘Traveller community ground’ shall be construed in accordance with section 3 of the Equal Status Act 2000.</w:t>
      </w:r>
    </w:p>
    <w:p w14:paraId="0521D16B" w14:textId="77777777" w:rsidR="00E07FBA" w:rsidRPr="00F704E7" w:rsidRDefault="00E07FBA" w:rsidP="00E07FBA">
      <w:pPr>
        <w:pStyle w:val="NoSpacing"/>
        <w:ind w:left="360"/>
        <w:rPr>
          <w:rFonts w:ascii="Arial" w:hAnsi="Arial" w:cs="Arial"/>
        </w:rPr>
      </w:pPr>
    </w:p>
    <w:p w14:paraId="7D6B9663" w14:textId="77777777" w:rsidR="00E07FBA" w:rsidRPr="00F704E7" w:rsidRDefault="00E07FBA" w:rsidP="00E07FBA">
      <w:pPr>
        <w:pStyle w:val="NoSpacing"/>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07FBA" w:rsidRPr="003201ED" w14:paraId="33DA02B4" w14:textId="77777777" w:rsidTr="00B842F3">
        <w:trPr>
          <w:trHeight w:val="1979"/>
        </w:trPr>
        <w:tc>
          <w:tcPr>
            <w:tcW w:w="9016" w:type="dxa"/>
            <w:shd w:val="clear" w:color="auto" w:fill="E7E6E6" w:themeFill="background2"/>
          </w:tcPr>
          <w:p w14:paraId="23754DBA" w14:textId="77777777" w:rsidR="00E07FBA" w:rsidRDefault="00E07FBA" w:rsidP="00B842F3">
            <w:pPr>
              <w:rPr>
                <w:rFonts w:ascii="Arial" w:hAnsi="Arial" w:cs="Arial"/>
                <w:color w:val="FF0000"/>
              </w:rPr>
            </w:pPr>
          </w:p>
          <w:p w14:paraId="6633927D" w14:textId="77777777" w:rsidR="00E07FBA" w:rsidRPr="008166FC" w:rsidRDefault="00E07FBA" w:rsidP="00B842F3">
            <w:pPr>
              <w:pStyle w:val="ListParagraph"/>
              <w:numPr>
                <w:ilvl w:val="0"/>
                <w:numId w:val="9"/>
              </w:numPr>
              <w:spacing w:line="276" w:lineRule="auto"/>
              <w:jc w:val="both"/>
              <w:rPr>
                <w:rFonts w:ascii="Arial" w:hAnsi="Arial" w:cs="Arial"/>
              </w:rPr>
            </w:pPr>
            <w:r w:rsidRPr="00B01229">
              <w:rPr>
                <w:rFonts w:ascii="Arial" w:hAnsi="Arial" w:cs="Arial"/>
                <w:b/>
              </w:rPr>
              <w:t>St Mary’s National School</w:t>
            </w:r>
            <w:r w:rsidRPr="008166FC">
              <w:rPr>
                <w:rFonts w:ascii="Arial"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6387AEE8" w14:textId="77777777" w:rsidR="00E07FBA" w:rsidRPr="008166FC" w:rsidRDefault="00E07FBA" w:rsidP="00B842F3">
            <w:pPr>
              <w:spacing w:line="276" w:lineRule="auto"/>
              <w:jc w:val="both"/>
              <w:rPr>
                <w:rFonts w:ascii="Arial" w:hAnsi="Arial" w:cs="Arial"/>
              </w:rPr>
            </w:pPr>
          </w:p>
          <w:p w14:paraId="674DF0E4" w14:textId="77777777" w:rsidR="00E07FBA" w:rsidRPr="008166FC" w:rsidRDefault="00E07FBA" w:rsidP="00B842F3">
            <w:pPr>
              <w:pStyle w:val="ListParagraph"/>
              <w:numPr>
                <w:ilvl w:val="0"/>
                <w:numId w:val="9"/>
              </w:numPr>
              <w:spacing w:line="276" w:lineRule="auto"/>
              <w:jc w:val="both"/>
              <w:rPr>
                <w:rFonts w:ascii="Arial" w:hAnsi="Arial" w:cs="Arial"/>
              </w:rPr>
            </w:pPr>
            <w:r w:rsidRPr="00B01229">
              <w:rPr>
                <w:rFonts w:ascii="Arial" w:hAnsi="Arial" w:cs="Arial"/>
                <w:b/>
              </w:rPr>
              <w:t>St Mary’s National School</w:t>
            </w:r>
            <w:r w:rsidRPr="008166FC">
              <w:rPr>
                <w:rFonts w:ascii="Arial" w:hAnsi="Arial" w:cs="Arial"/>
              </w:rPr>
              <w:t xml:space="preserve"> will comply with any direct</w:t>
            </w:r>
            <w:r>
              <w:rPr>
                <w:rFonts w:ascii="Arial" w:hAnsi="Arial" w:cs="Arial"/>
              </w:rPr>
              <w:t>ion served on</w:t>
            </w:r>
            <w:r w:rsidRPr="008166FC">
              <w:rPr>
                <w:rFonts w:ascii="Arial" w:hAnsi="Arial" w:cs="Arial"/>
              </w:rPr>
              <w:t xml:space="preserve"> the patron or the board, as the case may be, under section</w:t>
            </w:r>
            <w:r>
              <w:rPr>
                <w:rFonts w:ascii="Arial" w:hAnsi="Arial" w:cs="Arial"/>
              </w:rPr>
              <w:t xml:space="preserve"> 37A and any direction served by</w:t>
            </w:r>
            <w:r w:rsidRPr="008166FC">
              <w:rPr>
                <w:rFonts w:ascii="Arial" w:hAnsi="Arial" w:cs="Arial"/>
              </w:rPr>
              <w:t xml:space="preserve"> the board under section 67(4B) of the Education Act. </w:t>
            </w:r>
          </w:p>
          <w:p w14:paraId="341F4946" w14:textId="77777777" w:rsidR="00E07FBA" w:rsidRPr="00F704E7" w:rsidRDefault="00E07FBA" w:rsidP="00B842F3">
            <w:pPr>
              <w:jc w:val="both"/>
              <w:rPr>
                <w:rFonts w:ascii="Arial" w:eastAsiaTheme="minorEastAsia" w:hAnsi="Arial" w:cs="Arial"/>
              </w:rPr>
            </w:pPr>
          </w:p>
          <w:p w14:paraId="2F4AD23B" w14:textId="77777777" w:rsidR="00E07FBA" w:rsidRDefault="00E07FBA" w:rsidP="00B842F3">
            <w:pPr>
              <w:autoSpaceDE w:val="0"/>
              <w:autoSpaceDN w:val="0"/>
              <w:adjustRightInd w:val="0"/>
              <w:rPr>
                <w:rFonts w:ascii="Arial" w:eastAsiaTheme="minorEastAsia" w:hAnsi="Arial" w:cs="Arial"/>
                <w:b/>
              </w:rPr>
            </w:pPr>
            <w:r w:rsidRPr="00F704E7">
              <w:rPr>
                <w:rFonts w:ascii="Arial" w:eastAsiaTheme="minorEastAsia" w:hAnsi="Arial" w:cs="Arial"/>
                <w:b/>
              </w:rPr>
              <w:t>All Denominational Schools</w:t>
            </w:r>
            <w:r>
              <w:rPr>
                <w:rFonts w:ascii="Arial" w:eastAsiaTheme="minorEastAsia" w:hAnsi="Arial" w:cs="Arial"/>
                <w:b/>
              </w:rPr>
              <w:t xml:space="preserve"> </w:t>
            </w:r>
          </w:p>
          <w:p w14:paraId="646FE611" w14:textId="77777777" w:rsidR="00E07FBA" w:rsidRPr="00AA50FE" w:rsidRDefault="00E07FBA" w:rsidP="00B842F3">
            <w:pPr>
              <w:autoSpaceDE w:val="0"/>
              <w:autoSpaceDN w:val="0"/>
              <w:adjustRightInd w:val="0"/>
              <w:rPr>
                <w:rFonts w:ascii="Arial" w:eastAsiaTheme="minorEastAsia" w:hAnsi="Arial" w:cs="Arial"/>
                <w:b/>
              </w:rPr>
            </w:pPr>
            <w:r>
              <w:rPr>
                <w:rFonts w:ascii="Arial" w:eastAsiaTheme="minorEastAsia" w:hAnsi="Arial" w:cs="Arial"/>
                <w:b/>
              </w:rPr>
              <w:t xml:space="preserve">St Mary’s National School </w:t>
            </w:r>
            <w:r w:rsidRPr="00F704E7">
              <w:rPr>
                <w:rFonts w:ascii="Arial" w:eastAsiaTheme="minorEastAsia" w:hAnsi="Arial" w:cs="Arial"/>
              </w:rPr>
              <w:t>is a school</w:t>
            </w:r>
            <w:r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Roman Catholic</w:t>
            </w:r>
            <w:r w:rsidRPr="00F704E7">
              <w:rPr>
                <w:rFonts w:ascii="Arial" w:eastAsiaTheme="minorEastAsia" w:hAnsi="Arial" w:cs="Arial"/>
              </w:rPr>
              <w:t xml:space="preserve"> and it is proved that the refusal is essential to maintain the ethos of the school.</w:t>
            </w:r>
          </w:p>
        </w:tc>
      </w:tr>
    </w:tbl>
    <w:p w14:paraId="4DA675C7" w14:textId="77777777" w:rsidR="00E07FBA" w:rsidRPr="003201ED" w:rsidRDefault="00E07FBA" w:rsidP="00E07FBA">
      <w:pPr>
        <w:spacing w:after="0" w:line="240" w:lineRule="auto"/>
        <w:jc w:val="both"/>
        <w:rPr>
          <w:rFonts w:ascii="Arial" w:eastAsiaTheme="minorEastAsia" w:hAnsi="Arial" w:cs="Arial"/>
          <w:color w:val="385623" w:themeColor="accent6" w:themeShade="80"/>
        </w:rPr>
      </w:pPr>
    </w:p>
    <w:p w14:paraId="06012A97" w14:textId="77777777" w:rsidR="00E07FBA" w:rsidRPr="003201ED" w:rsidRDefault="00E07FBA" w:rsidP="00E07FBA">
      <w:pPr>
        <w:pStyle w:val="ListParagraph"/>
        <w:spacing w:after="0" w:line="240" w:lineRule="auto"/>
        <w:ind w:left="567"/>
        <w:jc w:val="both"/>
        <w:rPr>
          <w:rFonts w:ascii="Arial" w:eastAsiaTheme="minorEastAsia" w:hAnsi="Arial" w:cs="Arial"/>
          <w:b/>
          <w:color w:val="385623" w:themeColor="accent6" w:themeShade="80"/>
        </w:rPr>
      </w:pPr>
    </w:p>
    <w:p w14:paraId="75CB876B" w14:textId="77777777" w:rsidR="00E07FBA" w:rsidRPr="00F704E7" w:rsidRDefault="00E07FBA" w:rsidP="00E07FBA">
      <w:pPr>
        <w:pStyle w:val="ListParagraph"/>
        <w:numPr>
          <w:ilvl w:val="0"/>
          <w:numId w:val="3"/>
        </w:numPr>
        <w:spacing w:after="0" w:line="240" w:lineRule="auto"/>
        <w:ind w:left="851" w:hanging="567"/>
        <w:jc w:val="both"/>
        <w:rPr>
          <w:rFonts w:ascii="Arial" w:eastAsiaTheme="minorEastAsia" w:hAnsi="Arial" w:cs="Arial"/>
          <w:b/>
          <w:color w:val="385623" w:themeColor="accent6" w:themeShade="80"/>
          <w:sz w:val="24"/>
          <w:szCs w:val="24"/>
        </w:rPr>
      </w:pPr>
      <w:r w:rsidRPr="00F704E7">
        <w:rPr>
          <w:rFonts w:ascii="Arial" w:eastAsiaTheme="minorEastAsia" w:hAnsi="Arial" w:cs="Arial"/>
          <w:b/>
          <w:color w:val="385623" w:themeColor="accent6" w:themeShade="80"/>
          <w:sz w:val="24"/>
          <w:szCs w:val="24"/>
        </w:rPr>
        <w:t>Categories of Special Educational Needs catered for in the school/special class</w:t>
      </w:r>
    </w:p>
    <w:p w14:paraId="1C17064A" w14:textId="77777777" w:rsidR="00E07FBA" w:rsidRPr="00F704E7" w:rsidRDefault="00E07FBA" w:rsidP="00E07FBA">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E07FBA" w:rsidRPr="003201ED" w14:paraId="635A0623" w14:textId="77777777" w:rsidTr="00B842F3">
        <w:tc>
          <w:tcPr>
            <w:tcW w:w="9016" w:type="dxa"/>
            <w:shd w:val="clear" w:color="auto" w:fill="E7E6E6" w:themeFill="background2"/>
          </w:tcPr>
          <w:p w14:paraId="3A590672" w14:textId="77777777" w:rsidR="00E07FBA" w:rsidRPr="00F704E7" w:rsidRDefault="00E07FBA" w:rsidP="00B842F3">
            <w:pPr>
              <w:jc w:val="both"/>
              <w:rPr>
                <w:rFonts w:ascii="Arial" w:eastAsiaTheme="minorEastAsia" w:hAnsi="Arial" w:cs="Arial"/>
                <w:b/>
                <w:color w:val="385623" w:themeColor="accent6" w:themeShade="80"/>
              </w:rPr>
            </w:pPr>
          </w:p>
          <w:p w14:paraId="04591AC9" w14:textId="77777777" w:rsidR="00E07FBA" w:rsidRPr="00F704E7" w:rsidRDefault="00E07FBA" w:rsidP="00B842F3">
            <w:pPr>
              <w:pStyle w:val="ListParagraph"/>
              <w:numPr>
                <w:ilvl w:val="0"/>
                <w:numId w:val="5"/>
              </w:numPr>
              <w:autoSpaceDE w:val="0"/>
              <w:autoSpaceDN w:val="0"/>
              <w:adjustRightInd w:val="0"/>
              <w:rPr>
                <w:rFonts w:ascii="Arial" w:hAnsi="Arial" w:cs="Arial"/>
                <w:b/>
              </w:rPr>
            </w:pPr>
            <w:r w:rsidRPr="00F704E7">
              <w:rPr>
                <w:rFonts w:ascii="Arial" w:hAnsi="Arial" w:cs="Arial"/>
                <w:b/>
              </w:rPr>
              <w:t>In the case of a special school</w:t>
            </w:r>
            <w:r>
              <w:rPr>
                <w:rFonts w:ascii="Arial" w:hAnsi="Arial" w:cs="Arial"/>
                <w:b/>
              </w:rPr>
              <w:t>: N/A</w:t>
            </w:r>
          </w:p>
          <w:p w14:paraId="69653C8D" w14:textId="77777777" w:rsidR="00E07FBA" w:rsidRPr="00AA50FE" w:rsidRDefault="00E07FBA" w:rsidP="00B842F3">
            <w:pPr>
              <w:autoSpaceDE w:val="0"/>
              <w:autoSpaceDN w:val="0"/>
              <w:adjustRightInd w:val="0"/>
              <w:rPr>
                <w:rFonts w:ascii="Arial" w:hAnsi="Arial" w:cs="Arial"/>
              </w:rPr>
            </w:pPr>
          </w:p>
          <w:p w14:paraId="6BD0DB84" w14:textId="77777777" w:rsidR="00E07FBA" w:rsidRPr="00F704E7" w:rsidRDefault="00E07FBA" w:rsidP="00B842F3">
            <w:pPr>
              <w:pStyle w:val="ListParagraph"/>
              <w:numPr>
                <w:ilvl w:val="0"/>
                <w:numId w:val="5"/>
              </w:numPr>
              <w:autoSpaceDE w:val="0"/>
              <w:autoSpaceDN w:val="0"/>
              <w:adjustRightInd w:val="0"/>
              <w:rPr>
                <w:rFonts w:ascii="Arial" w:hAnsi="Arial" w:cs="Arial"/>
                <w:b/>
              </w:rPr>
            </w:pPr>
            <w:r w:rsidRPr="00F704E7">
              <w:rPr>
                <w:rFonts w:ascii="Arial" w:hAnsi="Arial" w:cs="Arial"/>
                <w:b/>
              </w:rPr>
              <w:t>In the case of a mainstream school with a SEN class attached</w:t>
            </w:r>
            <w:r>
              <w:rPr>
                <w:rFonts w:ascii="Arial" w:hAnsi="Arial" w:cs="Arial"/>
                <w:b/>
              </w:rPr>
              <w:t>: N/A</w:t>
            </w:r>
          </w:p>
          <w:p w14:paraId="46823F2E" w14:textId="77777777" w:rsidR="00E07FBA" w:rsidRPr="00F704E7" w:rsidRDefault="00E07FBA" w:rsidP="00B842F3">
            <w:pPr>
              <w:pStyle w:val="ListParagraph"/>
              <w:autoSpaceDE w:val="0"/>
              <w:autoSpaceDN w:val="0"/>
              <w:adjustRightInd w:val="0"/>
              <w:rPr>
                <w:rFonts w:ascii="Arial" w:hAnsi="Arial" w:cs="Arial"/>
              </w:rPr>
            </w:pPr>
          </w:p>
          <w:p w14:paraId="0DBE94AA" w14:textId="77777777" w:rsidR="00E07FBA" w:rsidRPr="00E63F37" w:rsidRDefault="00E07FBA" w:rsidP="00B842F3">
            <w:pPr>
              <w:jc w:val="both"/>
              <w:rPr>
                <w:rFonts w:ascii="Arial" w:eastAsiaTheme="minorEastAsia" w:hAnsi="Arial" w:cs="Arial"/>
                <w:b/>
                <w:color w:val="385623" w:themeColor="accent6" w:themeShade="80"/>
              </w:rPr>
            </w:pPr>
            <w:r>
              <w:rPr>
                <w:rFonts w:ascii="Arial" w:hAnsi="Arial" w:cs="Arial"/>
                <w:b/>
              </w:rPr>
              <w:t>St Mary’s National School is a mainstream school. It does not have a Special Class or ASD Class. Pupils with Special Educational Needs (SEN) are catered for by their mainstream class teacher with the support of the Special Education Teacher. They will be resourced in accordance with the level of resources provided by the Department of Education and Science.</w:t>
            </w:r>
          </w:p>
        </w:tc>
      </w:tr>
    </w:tbl>
    <w:p w14:paraId="0FAA5864" w14:textId="77777777" w:rsidR="00E07FBA" w:rsidRPr="003201ED" w:rsidRDefault="00E07FBA" w:rsidP="00E07FBA">
      <w:pPr>
        <w:spacing w:after="0" w:line="240" w:lineRule="auto"/>
        <w:jc w:val="both"/>
        <w:rPr>
          <w:rFonts w:ascii="Arial" w:eastAsiaTheme="minorEastAsia" w:hAnsi="Arial" w:cs="Arial"/>
          <w:b/>
          <w:color w:val="385623" w:themeColor="accent6" w:themeShade="80"/>
        </w:rPr>
      </w:pPr>
    </w:p>
    <w:p w14:paraId="150DA87B" w14:textId="77777777" w:rsidR="00E07FBA" w:rsidRPr="003201ED" w:rsidRDefault="00E07FBA" w:rsidP="00E07FBA">
      <w:pPr>
        <w:pStyle w:val="ListParagraph"/>
        <w:spacing w:after="0" w:line="240" w:lineRule="auto"/>
        <w:ind w:left="0"/>
        <w:jc w:val="both"/>
        <w:rPr>
          <w:rFonts w:ascii="Arial" w:eastAsiaTheme="minorEastAsia" w:hAnsi="Arial" w:cs="Arial"/>
          <w:b/>
          <w:color w:val="385623" w:themeColor="accent6" w:themeShade="80"/>
        </w:rPr>
      </w:pPr>
    </w:p>
    <w:p w14:paraId="48053A58" w14:textId="77777777" w:rsidR="00E07FBA" w:rsidRDefault="00E07FBA" w:rsidP="00E07FBA">
      <w:pPr>
        <w:pStyle w:val="ListParagraph"/>
        <w:numPr>
          <w:ilvl w:val="0"/>
          <w:numId w:val="3"/>
        </w:numPr>
        <w:spacing w:after="0" w:line="240" w:lineRule="auto"/>
        <w:ind w:left="851" w:hanging="567"/>
        <w:jc w:val="both"/>
        <w:rPr>
          <w:rFonts w:ascii="Arial" w:eastAsiaTheme="minorEastAsia" w:hAnsi="Arial" w:cs="Arial"/>
          <w:b/>
          <w:color w:val="385623" w:themeColor="accent6" w:themeShade="80"/>
          <w:sz w:val="24"/>
          <w:szCs w:val="24"/>
        </w:rPr>
      </w:pPr>
      <w:r w:rsidRPr="005267A9">
        <w:rPr>
          <w:rFonts w:ascii="Arial" w:eastAsiaTheme="minorEastAsia" w:hAnsi="Arial" w:cs="Arial"/>
          <w:b/>
          <w:color w:val="385623" w:themeColor="accent6" w:themeShade="80"/>
          <w:sz w:val="24"/>
          <w:szCs w:val="24"/>
        </w:rPr>
        <w:t>Admission of Students</w:t>
      </w:r>
    </w:p>
    <w:p w14:paraId="0B9C1CA3" w14:textId="77777777" w:rsidR="00E07FBA" w:rsidRPr="005267A9" w:rsidRDefault="00E07FBA" w:rsidP="00E07FBA">
      <w:pPr>
        <w:pStyle w:val="ListParagraph"/>
        <w:spacing w:after="0" w:line="240" w:lineRule="auto"/>
        <w:ind w:left="851"/>
        <w:jc w:val="both"/>
        <w:rPr>
          <w:rFonts w:ascii="Arial" w:eastAsiaTheme="minorEastAsia" w:hAnsi="Arial" w:cs="Arial"/>
          <w:b/>
          <w:color w:val="385623" w:themeColor="accent6" w:themeShade="80"/>
          <w:sz w:val="24"/>
          <w:szCs w:val="24"/>
        </w:rPr>
      </w:pPr>
    </w:p>
    <w:p w14:paraId="7F034472" w14:textId="77777777" w:rsidR="00E07FBA" w:rsidRPr="003201ED" w:rsidRDefault="00E07FBA" w:rsidP="00E07FBA">
      <w:pPr>
        <w:spacing w:after="0" w:line="240" w:lineRule="auto"/>
        <w:jc w:val="both"/>
        <w:rPr>
          <w:rFonts w:ascii="Arial" w:eastAsiaTheme="minorEastAsia" w:hAnsi="Arial" w:cs="Arial"/>
        </w:rPr>
      </w:pPr>
    </w:p>
    <w:p w14:paraId="3B65C233" w14:textId="77777777" w:rsidR="00E07FBA" w:rsidRPr="003201ED" w:rsidRDefault="00E07FBA" w:rsidP="00E07FBA">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9D7F0E0" w14:textId="77777777" w:rsidR="00E07FBA" w:rsidRPr="003201ED" w:rsidRDefault="00E07FBA" w:rsidP="00E07FBA">
      <w:pPr>
        <w:spacing w:after="0" w:line="240" w:lineRule="auto"/>
        <w:jc w:val="both"/>
        <w:rPr>
          <w:rFonts w:ascii="Arial" w:eastAsiaTheme="minorEastAsia" w:hAnsi="Arial" w:cs="Arial"/>
        </w:rPr>
      </w:pPr>
    </w:p>
    <w:p w14:paraId="7C408CC0" w14:textId="77777777" w:rsidR="00E07FBA" w:rsidRPr="003201ED" w:rsidRDefault="00E07FBA" w:rsidP="00E07FBA">
      <w:pPr>
        <w:numPr>
          <w:ilvl w:val="0"/>
          <w:numId w:val="7"/>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the school is ove</w:t>
      </w:r>
      <w:r>
        <w:rPr>
          <w:rFonts w:ascii="Arial" w:eastAsiaTheme="minorEastAsia" w:hAnsi="Arial" w:cs="Arial"/>
        </w:rPr>
        <w:t>rsubscribed (please see section 6</w:t>
      </w:r>
      <w:r w:rsidRPr="003201ED">
        <w:rPr>
          <w:rFonts w:ascii="Arial" w:eastAsiaTheme="minorEastAsia" w:hAnsi="Arial" w:cs="Arial"/>
        </w:rPr>
        <w:t xml:space="preserve"> below for further details)</w:t>
      </w:r>
    </w:p>
    <w:p w14:paraId="5364979D" w14:textId="77777777" w:rsidR="00E07FBA" w:rsidRPr="003201ED" w:rsidRDefault="00E07FBA" w:rsidP="00E07FBA">
      <w:pPr>
        <w:pStyle w:val="ListParagraph"/>
        <w:autoSpaceDE w:val="0"/>
        <w:autoSpaceDN w:val="0"/>
        <w:adjustRightInd w:val="0"/>
        <w:spacing w:after="0" w:line="240" w:lineRule="auto"/>
        <w:ind w:left="426"/>
        <w:rPr>
          <w:rFonts w:ascii="Arial" w:hAnsi="Arial" w:cs="Arial"/>
        </w:rPr>
      </w:pPr>
    </w:p>
    <w:p w14:paraId="5519313C" w14:textId="77777777" w:rsidR="00E07FBA" w:rsidRPr="003201ED" w:rsidRDefault="00E07FBA" w:rsidP="00E07FBA">
      <w:pPr>
        <w:pStyle w:val="ListParagraph"/>
        <w:numPr>
          <w:ilvl w:val="0"/>
          <w:numId w:val="7"/>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282A469" w14:textId="77777777" w:rsidR="00E07FBA" w:rsidRDefault="00E07FBA" w:rsidP="00E07FBA">
      <w:pPr>
        <w:spacing w:after="0" w:line="240" w:lineRule="auto"/>
        <w:jc w:val="both"/>
        <w:rPr>
          <w:rFonts w:ascii="Arial" w:eastAsiaTheme="minorEastAsia" w:hAnsi="Arial" w:cs="Arial"/>
        </w:rPr>
      </w:pPr>
    </w:p>
    <w:p w14:paraId="28EA3347" w14:textId="77777777" w:rsidR="00E07FBA" w:rsidRPr="003201ED" w:rsidRDefault="00E07FBA" w:rsidP="00E07FBA">
      <w:pPr>
        <w:spacing w:after="0" w:line="240" w:lineRule="auto"/>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07FBA" w:rsidRPr="003201ED" w14:paraId="1737C6AB" w14:textId="77777777" w:rsidTr="00B842F3">
        <w:tc>
          <w:tcPr>
            <w:tcW w:w="9016" w:type="dxa"/>
            <w:shd w:val="clear" w:color="auto" w:fill="E7E6E6" w:themeFill="background2"/>
          </w:tcPr>
          <w:p w14:paraId="3BBDEA2F" w14:textId="77777777" w:rsidR="00E07FBA" w:rsidRDefault="00E07FBA" w:rsidP="00B842F3">
            <w:pPr>
              <w:autoSpaceDE w:val="0"/>
              <w:autoSpaceDN w:val="0"/>
              <w:adjustRightInd w:val="0"/>
              <w:rPr>
                <w:rFonts w:ascii="Arial" w:eastAsiaTheme="minorEastAsia" w:hAnsi="Arial" w:cs="Arial"/>
                <w:b/>
                <w:i/>
              </w:rPr>
            </w:pPr>
            <w:r>
              <w:rPr>
                <w:rFonts w:ascii="Arial" w:eastAsiaTheme="minorEastAsia" w:hAnsi="Arial" w:cs="Arial"/>
                <w:b/>
                <w:i/>
              </w:rPr>
              <w:t>All</w:t>
            </w:r>
            <w:r w:rsidRPr="00F704E7">
              <w:rPr>
                <w:rFonts w:ascii="Arial" w:eastAsiaTheme="minorEastAsia" w:hAnsi="Arial" w:cs="Arial"/>
                <w:b/>
                <w:i/>
              </w:rPr>
              <w:t xml:space="preserve"> Denominational Schools</w:t>
            </w:r>
          </w:p>
          <w:p w14:paraId="7FCDDA2C" w14:textId="77777777" w:rsidR="00E07FBA" w:rsidRPr="00AA50FE" w:rsidRDefault="00E07FBA" w:rsidP="00B842F3">
            <w:pPr>
              <w:autoSpaceDE w:val="0"/>
              <w:autoSpaceDN w:val="0"/>
              <w:adjustRightInd w:val="0"/>
              <w:rPr>
                <w:rFonts w:ascii="Arial" w:eastAsiaTheme="minorEastAsia" w:hAnsi="Arial" w:cs="Arial"/>
                <w:b/>
                <w:i/>
              </w:rPr>
            </w:pPr>
            <w:r w:rsidRPr="00E63F37">
              <w:rPr>
                <w:rFonts w:ascii="Arial" w:eastAsiaTheme="minorEastAsia" w:hAnsi="Arial" w:cs="Arial"/>
              </w:rPr>
              <w:t>St Mary’</w:t>
            </w:r>
            <w:r>
              <w:rPr>
                <w:rFonts w:ascii="Arial" w:eastAsiaTheme="minorEastAsia" w:hAnsi="Arial" w:cs="Arial"/>
              </w:rPr>
              <w:t>s National Schoo</w:t>
            </w:r>
            <w:r w:rsidRPr="00E63F37">
              <w:rPr>
                <w:rFonts w:ascii="Arial" w:eastAsiaTheme="minorEastAsia" w:hAnsi="Arial" w:cs="Arial"/>
              </w:rPr>
              <w:t xml:space="preserve">l </w:t>
            </w:r>
            <w:r w:rsidRPr="00F704E7">
              <w:rPr>
                <w:rFonts w:ascii="Arial" w:eastAsiaTheme="minorEastAsia" w:hAnsi="Arial" w:cs="Arial"/>
              </w:rPr>
              <w:t xml:space="preserve">is a </w:t>
            </w:r>
            <w:r>
              <w:rPr>
                <w:rFonts w:ascii="Arial" w:eastAsiaTheme="minorEastAsia" w:hAnsi="Arial" w:cs="Arial"/>
              </w:rPr>
              <w:t>Catholic school</w:t>
            </w:r>
            <w:r w:rsidRPr="00F704E7">
              <w:rPr>
                <w:rFonts w:ascii="Arial" w:eastAsiaTheme="minorEastAsia" w:hAnsi="Arial" w:cs="Arial"/>
              </w:rPr>
              <w:t xml:space="preserve"> and may refuse to admit as a student a person who i</w:t>
            </w:r>
            <w:r>
              <w:rPr>
                <w:rFonts w:ascii="Arial" w:eastAsiaTheme="minorEastAsia" w:hAnsi="Arial" w:cs="Arial"/>
              </w:rPr>
              <w:t>s not of Roman Catholic faith</w:t>
            </w:r>
            <w:r w:rsidRPr="00F704E7">
              <w:rPr>
                <w:rFonts w:ascii="Arial" w:eastAsiaTheme="minorEastAsia" w:hAnsi="Arial" w:cs="Arial"/>
              </w:rPr>
              <w:t xml:space="preserve"> </w:t>
            </w:r>
            <w:r>
              <w:rPr>
                <w:rFonts w:ascii="Arial" w:eastAsiaTheme="minorEastAsia" w:hAnsi="Arial" w:cs="Arial"/>
              </w:rPr>
              <w:t xml:space="preserve">where </w:t>
            </w:r>
            <w:r w:rsidRPr="00F704E7">
              <w:rPr>
                <w:rFonts w:ascii="Arial" w:eastAsiaTheme="minorEastAsia" w:hAnsi="Arial" w:cs="Arial"/>
              </w:rPr>
              <w:t>it is proved that the refusal is essential to maintain the ethos of the school</w:t>
            </w:r>
            <w:r>
              <w:rPr>
                <w:rFonts w:ascii="Arial" w:eastAsiaTheme="minorEastAsia" w:hAnsi="Arial" w:cs="Arial"/>
              </w:rPr>
              <w:t>.</w:t>
            </w:r>
          </w:p>
        </w:tc>
      </w:tr>
    </w:tbl>
    <w:p w14:paraId="51CD4B30" w14:textId="77777777" w:rsidR="00E07FBA" w:rsidRDefault="00E07FBA" w:rsidP="00E07FBA">
      <w:pPr>
        <w:pStyle w:val="ListParagraph"/>
        <w:spacing w:after="0" w:line="240" w:lineRule="auto"/>
        <w:jc w:val="both"/>
        <w:rPr>
          <w:rFonts w:ascii="Arial" w:eastAsiaTheme="minorEastAsia" w:hAnsi="Arial" w:cs="Arial"/>
          <w:b/>
          <w:color w:val="385623" w:themeColor="accent6" w:themeShade="80"/>
          <w:sz w:val="24"/>
          <w:szCs w:val="24"/>
        </w:rPr>
      </w:pPr>
    </w:p>
    <w:p w14:paraId="4BCA4BB3" w14:textId="77777777" w:rsidR="00E07FBA" w:rsidRPr="00AE7E94" w:rsidRDefault="00E07FBA" w:rsidP="00E07FBA">
      <w:pPr>
        <w:pStyle w:val="ListParagraph"/>
        <w:numPr>
          <w:ilvl w:val="0"/>
          <w:numId w:val="3"/>
        </w:numPr>
        <w:spacing w:after="0" w:line="240" w:lineRule="auto"/>
        <w:ind w:left="851" w:hanging="567"/>
        <w:jc w:val="both"/>
        <w:rPr>
          <w:rFonts w:ascii="Arial" w:eastAsiaTheme="minorEastAsia" w:hAnsi="Arial" w:cs="Arial"/>
          <w:b/>
          <w:color w:val="385623" w:themeColor="accent6" w:themeShade="80"/>
          <w:sz w:val="24"/>
          <w:szCs w:val="24"/>
        </w:rPr>
      </w:pPr>
      <w:bookmarkStart w:id="0" w:name="_Ref31796116"/>
      <w:r w:rsidRPr="00764262">
        <w:rPr>
          <w:rFonts w:ascii="Arial" w:eastAsiaTheme="minorEastAsia" w:hAnsi="Arial" w:cs="Arial"/>
          <w:b/>
          <w:color w:val="385623" w:themeColor="accent6" w:themeShade="80"/>
          <w:sz w:val="24"/>
          <w:szCs w:val="24"/>
        </w:rPr>
        <w:t>Oversubscription</w:t>
      </w:r>
      <w:bookmarkEnd w:id="0"/>
    </w:p>
    <w:p w14:paraId="2AC6F502" w14:textId="77777777" w:rsidR="00E07FBA" w:rsidRPr="003201ED" w:rsidRDefault="00E07FBA" w:rsidP="00E07FBA">
      <w:pPr>
        <w:spacing w:after="0" w:line="240" w:lineRule="auto"/>
        <w:jc w:val="both"/>
        <w:rPr>
          <w:rFonts w:ascii="Arial" w:eastAsiaTheme="minorEastAsia" w:hAnsi="Arial" w:cs="Arial"/>
        </w:rPr>
      </w:pPr>
    </w:p>
    <w:p w14:paraId="2DB2258B" w14:textId="77777777" w:rsidR="00E07FBA" w:rsidRPr="003201ED" w:rsidRDefault="00E07FBA" w:rsidP="00E07FBA">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6571AD7" w14:textId="77777777" w:rsidR="00E07FBA" w:rsidRPr="003201ED" w:rsidRDefault="00E07FBA" w:rsidP="00E07FBA">
      <w:pPr>
        <w:contextualSpacing/>
        <w:jc w:val="both"/>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E07FBA" w:rsidRPr="003201ED" w14:paraId="482E419E" w14:textId="77777777" w:rsidTr="00B842F3">
        <w:tc>
          <w:tcPr>
            <w:tcW w:w="9016" w:type="dxa"/>
            <w:shd w:val="clear" w:color="auto" w:fill="E7E6E6" w:themeFill="background2"/>
          </w:tcPr>
          <w:p w14:paraId="76AD7FAC" w14:textId="77777777" w:rsidR="00E07FBA" w:rsidRDefault="00E07FBA" w:rsidP="00B842F3">
            <w:pPr>
              <w:contextualSpacing/>
              <w:jc w:val="both"/>
              <w:rPr>
                <w:rFonts w:ascii="Arial" w:eastAsiaTheme="minorEastAsia" w:hAnsi="Arial" w:cs="Arial"/>
                <w:b/>
              </w:rPr>
            </w:pPr>
            <w:r>
              <w:rPr>
                <w:rFonts w:ascii="Arial" w:eastAsiaTheme="minorEastAsia" w:hAnsi="Arial" w:cs="Arial"/>
                <w:b/>
              </w:rPr>
              <w:t>Junior Infant Enrolment Criteria:</w:t>
            </w:r>
          </w:p>
          <w:p w14:paraId="7907D3F4" w14:textId="77777777" w:rsidR="00E07FBA" w:rsidRDefault="00E07FBA" w:rsidP="00B842F3">
            <w:pPr>
              <w:contextualSpacing/>
              <w:jc w:val="both"/>
              <w:rPr>
                <w:rFonts w:ascii="Arial" w:eastAsiaTheme="minorEastAsia" w:hAnsi="Arial" w:cs="Arial"/>
                <w:b/>
              </w:rPr>
            </w:pPr>
          </w:p>
          <w:p w14:paraId="3C5B3C30" w14:textId="77777777" w:rsidR="00E07FBA" w:rsidRPr="00B05AF8" w:rsidRDefault="00E07FBA" w:rsidP="00B842F3">
            <w:pPr>
              <w:pStyle w:val="ListParagraph"/>
              <w:numPr>
                <w:ilvl w:val="0"/>
                <w:numId w:val="10"/>
              </w:numPr>
              <w:jc w:val="both"/>
              <w:rPr>
                <w:rFonts w:ascii="Arial" w:eastAsiaTheme="minorEastAsia" w:hAnsi="Arial" w:cs="Arial"/>
                <w:b/>
              </w:rPr>
            </w:pPr>
            <w:r>
              <w:rPr>
                <w:rFonts w:ascii="Arial" w:eastAsiaTheme="minorEastAsia" w:hAnsi="Arial" w:cs="Arial"/>
              </w:rPr>
              <w:t>Priority is given to brothers and sisters of children already in St Mary’s National School or who have attended this school in the past. If the class is oversubscribed on the basis of this criterion, then places will be allocated on the basis of age, starting with the oldest applicant, until all places are allocated.</w:t>
            </w:r>
          </w:p>
          <w:p w14:paraId="1320E3B8" w14:textId="77777777" w:rsidR="00E07FBA" w:rsidRPr="00B05AF8" w:rsidRDefault="00E07FBA" w:rsidP="00B842F3">
            <w:pPr>
              <w:pStyle w:val="ListParagraph"/>
              <w:numPr>
                <w:ilvl w:val="0"/>
                <w:numId w:val="10"/>
              </w:numPr>
              <w:jc w:val="both"/>
              <w:rPr>
                <w:rFonts w:ascii="Arial" w:eastAsiaTheme="minorEastAsia" w:hAnsi="Arial" w:cs="Arial"/>
                <w:b/>
              </w:rPr>
            </w:pPr>
            <w:r>
              <w:rPr>
                <w:rFonts w:ascii="Arial" w:eastAsiaTheme="minorEastAsia" w:hAnsi="Arial" w:cs="Arial"/>
              </w:rPr>
              <w:t>Families whose primary residence is either</w:t>
            </w:r>
          </w:p>
          <w:p w14:paraId="6FCCBAFE" w14:textId="77777777" w:rsidR="00E07FBA" w:rsidRPr="00B05AF8" w:rsidRDefault="00E07FBA" w:rsidP="00B842F3">
            <w:pPr>
              <w:pStyle w:val="ListParagraph"/>
              <w:numPr>
                <w:ilvl w:val="0"/>
                <w:numId w:val="11"/>
              </w:numPr>
              <w:jc w:val="both"/>
              <w:rPr>
                <w:rFonts w:ascii="Arial" w:eastAsiaTheme="minorEastAsia" w:hAnsi="Arial" w:cs="Arial"/>
                <w:b/>
              </w:rPr>
            </w:pPr>
            <w:r>
              <w:rPr>
                <w:rFonts w:ascii="Arial" w:eastAsiaTheme="minorEastAsia" w:hAnsi="Arial" w:cs="Arial"/>
              </w:rPr>
              <w:t xml:space="preserve">In the immediate area of </w:t>
            </w:r>
            <w:proofErr w:type="spellStart"/>
            <w:r>
              <w:rPr>
                <w:rFonts w:ascii="Arial" w:eastAsiaTheme="minorEastAsia" w:hAnsi="Arial" w:cs="Arial"/>
              </w:rPr>
              <w:t>Ballyovey</w:t>
            </w:r>
            <w:proofErr w:type="spellEnd"/>
            <w:r>
              <w:rPr>
                <w:rFonts w:ascii="Arial" w:eastAsiaTheme="minorEastAsia" w:hAnsi="Arial" w:cs="Arial"/>
              </w:rPr>
              <w:t xml:space="preserve"> Parish, starting closest to the school and radiating outwards from the school within the parish.</w:t>
            </w:r>
          </w:p>
          <w:p w14:paraId="1C2EA879" w14:textId="77777777" w:rsidR="00E07FBA" w:rsidRDefault="00E07FBA" w:rsidP="00B842F3">
            <w:pPr>
              <w:ind w:left="720"/>
              <w:jc w:val="both"/>
              <w:rPr>
                <w:rFonts w:ascii="Arial" w:eastAsiaTheme="minorEastAsia" w:hAnsi="Arial" w:cs="Arial"/>
              </w:rPr>
            </w:pPr>
            <w:r>
              <w:rPr>
                <w:rFonts w:ascii="Arial" w:eastAsiaTheme="minorEastAsia" w:hAnsi="Arial" w:cs="Arial"/>
              </w:rPr>
              <w:t>Or</w:t>
            </w:r>
          </w:p>
          <w:p w14:paraId="4501E9B9" w14:textId="77777777" w:rsidR="00E07FBA" w:rsidRPr="00FB04C3" w:rsidRDefault="00E07FBA" w:rsidP="00B842F3">
            <w:pPr>
              <w:pStyle w:val="ListParagraph"/>
              <w:numPr>
                <w:ilvl w:val="0"/>
                <w:numId w:val="11"/>
              </w:numPr>
              <w:jc w:val="both"/>
              <w:rPr>
                <w:rFonts w:ascii="Arial" w:eastAsiaTheme="minorEastAsia" w:hAnsi="Arial" w:cs="Arial"/>
                <w:b/>
              </w:rPr>
            </w:pPr>
            <w:r w:rsidRPr="00B05AF8">
              <w:rPr>
                <w:rFonts w:ascii="Arial" w:eastAsiaTheme="minorEastAsia" w:hAnsi="Arial" w:cs="Arial"/>
              </w:rPr>
              <w:t xml:space="preserve">In </w:t>
            </w:r>
            <w:proofErr w:type="spellStart"/>
            <w:r w:rsidRPr="00B05AF8">
              <w:rPr>
                <w:rFonts w:ascii="Arial" w:eastAsiaTheme="minorEastAsia" w:hAnsi="Arial" w:cs="Arial"/>
              </w:rPr>
              <w:t>Ballyovey</w:t>
            </w:r>
            <w:proofErr w:type="spellEnd"/>
            <w:r w:rsidRPr="00B05AF8">
              <w:rPr>
                <w:rFonts w:ascii="Arial" w:eastAsiaTheme="minorEastAsia" w:hAnsi="Arial" w:cs="Arial"/>
              </w:rPr>
              <w:t xml:space="preserve"> Parish </w:t>
            </w:r>
            <w:r>
              <w:rPr>
                <w:rFonts w:ascii="Arial" w:eastAsiaTheme="minorEastAsia" w:hAnsi="Arial" w:cs="Arial"/>
              </w:rPr>
              <w:t>within a two mile distance by road from the school. If the class is oversubscribed within the application of this particular criterion, then the furthest from the school from either (a) or (b) will be eliminated first.</w:t>
            </w:r>
          </w:p>
          <w:p w14:paraId="757027C9" w14:textId="77777777" w:rsidR="00E07FBA" w:rsidRPr="00F37373" w:rsidRDefault="00E07FBA" w:rsidP="00B842F3">
            <w:pPr>
              <w:pStyle w:val="ListParagraph"/>
              <w:numPr>
                <w:ilvl w:val="0"/>
                <w:numId w:val="10"/>
              </w:numPr>
              <w:jc w:val="both"/>
              <w:rPr>
                <w:rFonts w:ascii="Arial" w:eastAsiaTheme="minorEastAsia" w:hAnsi="Arial" w:cs="Arial"/>
                <w:b/>
              </w:rPr>
            </w:pPr>
            <w:r>
              <w:rPr>
                <w:rFonts w:ascii="Arial" w:eastAsiaTheme="minorEastAsia" w:hAnsi="Arial" w:cs="Arial"/>
              </w:rPr>
              <w:t>Children of parents or who have grandparents who are past pupils of the school. If the class is oversubscribed within the application of this particular criterion, then those whose primary residence is furthest from the school will be eliminated first.</w:t>
            </w:r>
          </w:p>
          <w:p w14:paraId="6AB33218" w14:textId="77777777" w:rsidR="00E07FBA" w:rsidRPr="00F37373" w:rsidRDefault="00E07FBA" w:rsidP="00B842F3">
            <w:pPr>
              <w:pStyle w:val="ListParagraph"/>
              <w:numPr>
                <w:ilvl w:val="0"/>
                <w:numId w:val="10"/>
              </w:numPr>
              <w:jc w:val="both"/>
              <w:rPr>
                <w:rFonts w:ascii="Arial" w:eastAsiaTheme="minorEastAsia" w:hAnsi="Arial" w:cs="Arial"/>
                <w:b/>
              </w:rPr>
            </w:pPr>
            <w:r>
              <w:rPr>
                <w:rFonts w:ascii="Arial" w:eastAsiaTheme="minorEastAsia" w:hAnsi="Arial" w:cs="Arial"/>
              </w:rPr>
              <w:t xml:space="preserve">If space is still available, class numbers are completed from the Waiting List, which is compiled and ordered according to the date of the original application. The criteria are listed in order of priority; when spaces are allocated </w:t>
            </w:r>
            <w:r w:rsidRPr="00F37373">
              <w:rPr>
                <w:rFonts w:ascii="Arial" w:eastAsiaTheme="minorEastAsia" w:hAnsi="Arial" w:cs="Arial"/>
                <w:b/>
              </w:rPr>
              <w:t>under</w:t>
            </w:r>
            <w:r>
              <w:rPr>
                <w:rFonts w:ascii="Arial" w:eastAsiaTheme="minorEastAsia" w:hAnsi="Arial" w:cs="Arial"/>
              </w:rPr>
              <w:t xml:space="preserve"> criterion 1 and space is still available, then criterion 2 comes into play and so on. This prioritisation proceeds until all places have been allocated.</w:t>
            </w:r>
          </w:p>
          <w:p w14:paraId="7795A818" w14:textId="77777777" w:rsidR="00E07FBA" w:rsidRDefault="00E07FBA" w:rsidP="00B842F3">
            <w:pPr>
              <w:pStyle w:val="ListParagraph"/>
              <w:jc w:val="both"/>
              <w:rPr>
                <w:rFonts w:ascii="Arial" w:eastAsiaTheme="minorEastAsia" w:hAnsi="Arial" w:cs="Arial"/>
              </w:rPr>
            </w:pPr>
          </w:p>
          <w:p w14:paraId="435E97B4" w14:textId="77777777" w:rsidR="00E07FBA" w:rsidRDefault="00E07FBA" w:rsidP="00B842F3">
            <w:pPr>
              <w:pStyle w:val="ListParagraph"/>
              <w:jc w:val="both"/>
              <w:rPr>
                <w:rFonts w:ascii="Arial" w:eastAsiaTheme="minorEastAsia" w:hAnsi="Arial" w:cs="Arial"/>
              </w:rPr>
            </w:pPr>
          </w:p>
          <w:p w14:paraId="1EEEBF51" w14:textId="77777777" w:rsidR="00E07FBA" w:rsidRPr="00F704E7" w:rsidRDefault="00E07FBA" w:rsidP="00B842F3">
            <w:pPr>
              <w:jc w:val="both"/>
              <w:rPr>
                <w:rFonts w:ascii="Arial" w:eastAsiaTheme="minorEastAsia" w:hAnsi="Arial" w:cs="Arial"/>
                <w:b/>
              </w:rPr>
            </w:pPr>
            <w:r>
              <w:rPr>
                <w:rFonts w:ascii="Arial" w:eastAsiaTheme="minorEastAsia" w:hAnsi="Arial" w:cs="Arial"/>
                <w:b/>
              </w:rPr>
              <w:t>All children enrolled are expected to comply with and support the school’s Code of Behaviour, as well as the school’s designated policies on Curriculum, Organisation and Management. Parents must confirm in writing that the Code of Behaviour of the school is acceptable to him or her and that he or she shall make all reasonable efforts to ensure compliance with such code by the student.</w:t>
            </w:r>
          </w:p>
        </w:tc>
      </w:tr>
    </w:tbl>
    <w:p w14:paraId="31983745" w14:textId="77777777" w:rsidR="00E07FBA" w:rsidRPr="003201ED" w:rsidRDefault="00E07FBA" w:rsidP="00E07FBA">
      <w:pPr>
        <w:spacing w:after="0" w:line="240" w:lineRule="auto"/>
        <w:contextualSpacing/>
        <w:jc w:val="both"/>
        <w:rPr>
          <w:rFonts w:ascii="Arial" w:eastAsiaTheme="minorEastAsia" w:hAnsi="Arial" w:cs="Arial"/>
        </w:rPr>
      </w:pPr>
    </w:p>
    <w:p w14:paraId="378D28FC" w14:textId="77777777" w:rsidR="00E07FBA" w:rsidRPr="003201ED" w:rsidRDefault="00E07FBA" w:rsidP="00E07FBA">
      <w:pPr>
        <w:spacing w:after="0" w:line="240" w:lineRule="auto"/>
        <w:contextualSpacing/>
        <w:jc w:val="both"/>
        <w:rPr>
          <w:rFonts w:ascii="Arial" w:eastAsiaTheme="minorEastAsia" w:hAnsi="Arial" w:cs="Arial"/>
        </w:rPr>
      </w:pPr>
    </w:p>
    <w:p w14:paraId="3D6A19FF" w14:textId="77777777" w:rsidR="00E07FBA" w:rsidRPr="003201ED" w:rsidRDefault="00E07FBA" w:rsidP="00E07FBA">
      <w:pPr>
        <w:spacing w:after="0" w:line="240" w:lineRule="auto"/>
        <w:contextualSpacing/>
        <w:jc w:val="both"/>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A742C4C" w14:textId="77777777" w:rsidR="00E07FBA" w:rsidRPr="003201ED" w:rsidRDefault="00E07FBA" w:rsidP="00E07FBA">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07FBA" w:rsidRPr="003201ED" w14:paraId="2F67C970" w14:textId="77777777" w:rsidTr="00B842F3">
        <w:tc>
          <w:tcPr>
            <w:tcW w:w="9016" w:type="dxa"/>
            <w:shd w:val="clear" w:color="auto" w:fill="E7E6E6" w:themeFill="background2"/>
          </w:tcPr>
          <w:p w14:paraId="45D41F39" w14:textId="77777777" w:rsidR="00E07FBA" w:rsidRPr="00F704E7" w:rsidRDefault="00E07FBA" w:rsidP="00B842F3">
            <w:pPr>
              <w:contextualSpacing/>
              <w:jc w:val="both"/>
              <w:rPr>
                <w:rFonts w:ascii="Arial" w:eastAsiaTheme="minorEastAsia" w:hAnsi="Arial" w:cs="Arial"/>
                <w:b/>
              </w:rPr>
            </w:pPr>
            <w:r w:rsidRPr="003201ED">
              <w:rPr>
                <w:rFonts w:ascii="Arial" w:eastAsiaTheme="minorEastAsia" w:hAnsi="Arial" w:cs="Arial"/>
              </w:rPr>
              <w:t>In the event that there are two or more students tied for a place or places in any of the selection criteria categories above</w:t>
            </w:r>
            <w:r>
              <w:rPr>
                <w:rFonts w:ascii="Arial" w:eastAsiaTheme="minorEastAsia" w:hAnsi="Arial" w:cs="Arial"/>
              </w:rPr>
              <w:t>, then places will be allocated on the basis of age, starting with the oldest applicant, until all places are allocated.</w:t>
            </w:r>
          </w:p>
          <w:p w14:paraId="75BEAFB6" w14:textId="77777777" w:rsidR="00E07FBA" w:rsidRPr="00F704E7" w:rsidRDefault="00E07FBA" w:rsidP="00B842F3">
            <w:pPr>
              <w:contextualSpacing/>
              <w:jc w:val="both"/>
              <w:rPr>
                <w:rFonts w:ascii="Arial" w:eastAsiaTheme="minorEastAsia" w:hAnsi="Arial" w:cs="Arial"/>
                <w:b/>
              </w:rPr>
            </w:pPr>
          </w:p>
        </w:tc>
      </w:tr>
    </w:tbl>
    <w:p w14:paraId="3BA78BF4" w14:textId="77777777" w:rsidR="00E07FBA" w:rsidRDefault="00E07FBA" w:rsidP="00E07FBA">
      <w:pPr>
        <w:pStyle w:val="ListParagraph"/>
        <w:spacing w:after="0" w:line="240" w:lineRule="auto"/>
        <w:ind w:left="851"/>
        <w:jc w:val="both"/>
        <w:rPr>
          <w:rFonts w:ascii="Arial" w:eastAsiaTheme="minorEastAsia" w:hAnsi="Arial" w:cs="Arial"/>
          <w:b/>
          <w:color w:val="385623" w:themeColor="accent6" w:themeShade="80"/>
          <w:sz w:val="24"/>
          <w:szCs w:val="24"/>
        </w:rPr>
      </w:pPr>
    </w:p>
    <w:p w14:paraId="25B0E74F" w14:textId="77777777" w:rsidR="00E07FBA" w:rsidRPr="00AA50FE" w:rsidRDefault="00E07FBA" w:rsidP="00E07FBA">
      <w:pPr>
        <w:pStyle w:val="ListParagraph"/>
        <w:numPr>
          <w:ilvl w:val="0"/>
          <w:numId w:val="15"/>
        </w:numPr>
        <w:spacing w:after="0" w:line="240" w:lineRule="auto"/>
        <w:jc w:val="both"/>
        <w:rPr>
          <w:rFonts w:ascii="Arial" w:eastAsiaTheme="minorEastAsia" w:hAnsi="Arial" w:cs="Arial"/>
          <w:b/>
          <w:color w:val="385623" w:themeColor="accent6" w:themeShade="80"/>
          <w:sz w:val="24"/>
          <w:szCs w:val="24"/>
        </w:rPr>
      </w:pPr>
      <w:r w:rsidRPr="00AA50FE">
        <w:rPr>
          <w:rFonts w:ascii="Arial" w:eastAsiaTheme="minorEastAsia" w:hAnsi="Arial" w:cs="Arial"/>
          <w:b/>
          <w:color w:val="385623" w:themeColor="accent6" w:themeShade="80"/>
          <w:sz w:val="24"/>
          <w:szCs w:val="24"/>
        </w:rPr>
        <w:t>What will not be considered or taken into account</w:t>
      </w:r>
    </w:p>
    <w:p w14:paraId="0EA6891C" w14:textId="77777777" w:rsidR="00E07FBA" w:rsidRPr="003201ED" w:rsidRDefault="00E07FBA" w:rsidP="00E07FBA">
      <w:pPr>
        <w:pStyle w:val="ListParagraph"/>
        <w:autoSpaceDE w:val="0"/>
        <w:autoSpaceDN w:val="0"/>
        <w:adjustRightInd w:val="0"/>
        <w:spacing w:after="0" w:line="240" w:lineRule="auto"/>
        <w:jc w:val="both"/>
        <w:rPr>
          <w:rFonts w:ascii="Arial" w:eastAsiaTheme="minorEastAsia" w:hAnsi="Arial" w:cs="Arial"/>
        </w:rPr>
      </w:pPr>
    </w:p>
    <w:p w14:paraId="25E6AE9F" w14:textId="77777777" w:rsidR="00E07FBA" w:rsidRDefault="00E07FBA" w:rsidP="00E07FBA">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lastRenderedPageBreak/>
        <w:t>In accordance with section 62(7) (e)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14:paraId="1DC5CD20" w14:textId="77777777" w:rsidR="00E07FBA" w:rsidRDefault="00E07FBA" w:rsidP="00E07FBA">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E07FBA" w:rsidRPr="003201ED" w14:paraId="59BF80F2" w14:textId="77777777" w:rsidTr="00B842F3">
        <w:tc>
          <w:tcPr>
            <w:tcW w:w="9016" w:type="dxa"/>
            <w:shd w:val="clear" w:color="auto" w:fill="E7E6E6" w:themeFill="background2"/>
          </w:tcPr>
          <w:p w14:paraId="485B036A" w14:textId="77777777" w:rsidR="00E07FBA" w:rsidRPr="00F704E7" w:rsidRDefault="00E07FBA" w:rsidP="00B842F3">
            <w:pPr>
              <w:autoSpaceDE w:val="0"/>
              <w:autoSpaceDN w:val="0"/>
              <w:adjustRightInd w:val="0"/>
              <w:contextualSpacing/>
              <w:jc w:val="both"/>
              <w:rPr>
                <w:rFonts w:ascii="Arial" w:eastAsiaTheme="minorEastAsia" w:hAnsi="Arial" w:cs="Arial"/>
              </w:rPr>
            </w:pPr>
          </w:p>
          <w:p w14:paraId="669EDB96" w14:textId="77777777" w:rsidR="00E07FBA" w:rsidRPr="00F704E7" w:rsidRDefault="00E07FBA" w:rsidP="00B842F3">
            <w:pPr>
              <w:autoSpaceDE w:val="0"/>
              <w:autoSpaceDN w:val="0"/>
              <w:adjustRightInd w:val="0"/>
              <w:contextualSpacing/>
              <w:rPr>
                <w:rFonts w:ascii="TimesNewRomanPSMT" w:hAnsi="TimesNewRomanPSMT" w:cs="TimesNewRomanPSMT"/>
              </w:rPr>
            </w:pPr>
          </w:p>
          <w:p w14:paraId="775B00C6" w14:textId="77777777" w:rsidR="00E07FBA" w:rsidRPr="00285D92" w:rsidRDefault="00E07FBA" w:rsidP="00B842F3">
            <w:pPr>
              <w:numPr>
                <w:ilvl w:val="0"/>
                <w:numId w:val="6"/>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7939B2B9" w14:textId="77777777" w:rsidR="00E07FBA" w:rsidRPr="0033523C" w:rsidRDefault="00E07FBA" w:rsidP="00B842F3">
            <w:pPr>
              <w:autoSpaceDE w:val="0"/>
              <w:autoSpaceDN w:val="0"/>
              <w:adjustRightInd w:val="0"/>
              <w:ind w:left="720"/>
              <w:contextualSpacing/>
              <w:rPr>
                <w:rFonts w:ascii="TimesNewRomanPSMT" w:hAnsi="TimesNewRomanPSMT" w:cs="TimesNewRomanPSMT"/>
                <w:color w:val="C00000"/>
              </w:rPr>
            </w:pPr>
          </w:p>
          <w:p w14:paraId="358A5AB8" w14:textId="77777777" w:rsidR="00E07FBA" w:rsidRPr="00F704E7" w:rsidRDefault="00E07FBA" w:rsidP="00B842F3">
            <w:pPr>
              <w:numPr>
                <w:ilvl w:val="0"/>
                <w:numId w:val="6"/>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17C713E5" w14:textId="77777777" w:rsidR="00E07FBA" w:rsidRPr="00F704E7" w:rsidRDefault="00E07FBA" w:rsidP="00B842F3">
            <w:pPr>
              <w:autoSpaceDE w:val="0"/>
              <w:autoSpaceDN w:val="0"/>
              <w:adjustRightInd w:val="0"/>
              <w:ind w:left="360"/>
              <w:contextualSpacing/>
              <w:rPr>
                <w:rFonts w:ascii="TimesNewRomanPSMT" w:hAnsi="TimesNewRomanPSMT" w:cs="TimesNewRomanPSMT"/>
                <w:color w:val="C00000"/>
              </w:rPr>
            </w:pPr>
          </w:p>
          <w:p w14:paraId="4B5303DE" w14:textId="77777777" w:rsidR="00E07FBA" w:rsidRPr="00F704E7" w:rsidRDefault="00E07FBA" w:rsidP="00B842F3">
            <w:pPr>
              <w:autoSpaceDE w:val="0"/>
              <w:autoSpaceDN w:val="0"/>
              <w:adjustRightInd w:val="0"/>
              <w:ind w:left="720"/>
              <w:contextualSpacing/>
              <w:rPr>
                <w:rFonts w:ascii="TimesNewRomanPSMT" w:hAnsi="TimesNewRomanPSMT" w:cs="TimesNewRomanPSMT"/>
                <w:color w:val="C00000"/>
              </w:rPr>
            </w:pPr>
          </w:p>
          <w:p w14:paraId="4AC84705" w14:textId="77777777" w:rsidR="00E07FBA" w:rsidRPr="00F704E7" w:rsidRDefault="00E07FBA" w:rsidP="00B842F3">
            <w:pPr>
              <w:numPr>
                <w:ilvl w:val="0"/>
                <w:numId w:val="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00596FD3" w14:textId="77777777" w:rsidR="00E07FBA" w:rsidRPr="0033523C" w:rsidRDefault="00E07FBA" w:rsidP="00B842F3">
            <w:pPr>
              <w:autoSpaceDE w:val="0"/>
              <w:autoSpaceDN w:val="0"/>
              <w:adjustRightInd w:val="0"/>
              <w:ind w:left="360"/>
              <w:contextualSpacing/>
              <w:rPr>
                <w:rFonts w:ascii="TimesNewRomanPSMT" w:hAnsi="TimesNewRomanPSMT" w:cs="TimesNewRomanPSMT"/>
                <w:color w:val="C00000"/>
              </w:rPr>
            </w:pPr>
          </w:p>
          <w:p w14:paraId="02239F70" w14:textId="77777777" w:rsidR="00E07FBA" w:rsidRPr="00F704E7" w:rsidRDefault="00E07FBA" w:rsidP="00B842F3">
            <w:pPr>
              <w:autoSpaceDE w:val="0"/>
              <w:autoSpaceDN w:val="0"/>
              <w:adjustRightInd w:val="0"/>
              <w:ind w:left="1080"/>
              <w:contextualSpacing/>
              <w:rPr>
                <w:rFonts w:ascii="TimesNewRomanPSMT" w:hAnsi="TimesNewRomanPSMT" w:cs="TimesNewRomanPSMT"/>
              </w:rPr>
            </w:pPr>
          </w:p>
          <w:p w14:paraId="2BA83E7E" w14:textId="77777777" w:rsidR="00E07FBA" w:rsidRPr="00F704E7" w:rsidRDefault="00E07FBA" w:rsidP="00B842F3">
            <w:pPr>
              <w:numPr>
                <w:ilvl w:val="0"/>
                <w:numId w:val="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70722F77" w14:textId="77777777" w:rsidR="00E07FBA" w:rsidRPr="00F704E7" w:rsidRDefault="00E07FBA" w:rsidP="00B842F3">
            <w:pPr>
              <w:autoSpaceDE w:val="0"/>
              <w:autoSpaceDN w:val="0"/>
              <w:adjustRightInd w:val="0"/>
              <w:ind w:left="720"/>
              <w:contextualSpacing/>
              <w:rPr>
                <w:rFonts w:ascii="TimesNewRomanPSMT" w:hAnsi="TimesNewRomanPSMT" w:cs="TimesNewRomanPSMT"/>
              </w:rPr>
            </w:pPr>
          </w:p>
          <w:p w14:paraId="6793E206" w14:textId="77777777" w:rsidR="00E07FBA" w:rsidRPr="00F704E7" w:rsidRDefault="00E07FBA" w:rsidP="00B842F3">
            <w:pPr>
              <w:numPr>
                <w:ilvl w:val="0"/>
                <w:numId w:val="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2F52F718" w14:textId="77777777" w:rsidR="00E07FBA" w:rsidRPr="00F704E7" w:rsidRDefault="00E07FBA" w:rsidP="00B842F3">
            <w:pPr>
              <w:contextualSpacing/>
              <w:rPr>
                <w:rFonts w:ascii="TimesNewRomanPSMT" w:hAnsi="TimesNewRomanPSMT" w:cs="TimesNewRomanPSMT"/>
                <w:color w:val="C00000"/>
              </w:rPr>
            </w:pPr>
          </w:p>
          <w:p w14:paraId="1CDE1150" w14:textId="77777777" w:rsidR="00E07FBA" w:rsidRPr="00AA50FE" w:rsidRDefault="00E07FBA" w:rsidP="00B842F3">
            <w:pPr>
              <w:numPr>
                <w:ilvl w:val="0"/>
                <w:numId w:val="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Pr>
                <w:rFonts w:ascii="TimesNewRomanPSMT" w:hAnsi="TimesNewRomanPSMT" w:cs="TimesNewRomanPSMT"/>
              </w:rPr>
              <w:t xml:space="preserve"> </w:t>
            </w:r>
            <w:r w:rsidRPr="00AA50FE">
              <w:rPr>
                <w:rFonts w:ascii="Arial" w:hAnsi="Arial" w:cs="Arial"/>
              </w:rPr>
              <w:t xml:space="preserve">other than, in the case of the school wishing to include a selection criteria based on (1) siblings of a student attending or having attended the school and/or (2) parents or grandparents of a student having attended the school. </w:t>
            </w:r>
          </w:p>
          <w:p w14:paraId="0E4AE961" w14:textId="77777777" w:rsidR="00E07FBA" w:rsidRPr="00F704E7" w:rsidRDefault="00E07FBA" w:rsidP="00B842F3">
            <w:pPr>
              <w:autoSpaceDE w:val="0"/>
              <w:autoSpaceDN w:val="0"/>
              <w:adjustRightInd w:val="0"/>
              <w:ind w:left="720"/>
              <w:contextualSpacing/>
              <w:rPr>
                <w:rFonts w:ascii="Arial" w:hAnsi="Arial" w:cs="Arial"/>
                <w:color w:val="C00000"/>
              </w:rPr>
            </w:pPr>
          </w:p>
          <w:p w14:paraId="6AE7F45E" w14:textId="77777777" w:rsidR="00E07FBA" w:rsidRPr="0033523C" w:rsidRDefault="00E07FBA" w:rsidP="00B842F3">
            <w:pPr>
              <w:autoSpaceDE w:val="0"/>
              <w:autoSpaceDN w:val="0"/>
              <w:adjustRightInd w:val="0"/>
              <w:ind w:left="720"/>
              <w:contextualSpacing/>
              <w:rPr>
                <w:rFonts w:ascii="TimesNewRomanPSMT" w:hAnsi="TimesNewRomanPSMT" w:cs="TimesNewRomanPSMT"/>
              </w:rPr>
            </w:pPr>
            <w:r w:rsidRPr="0033523C">
              <w:rPr>
                <w:rFonts w:ascii="Arial" w:hAnsi="Arial" w:cs="Arial"/>
              </w:rPr>
              <w:t>In relation to (2) parents and grandparents having attended, a school may only apply this criteria to a maximum of 25% of the available spaces as set out in the school’s annual admission notice).</w:t>
            </w:r>
          </w:p>
          <w:p w14:paraId="5F96BAF3" w14:textId="77777777" w:rsidR="00E07FBA" w:rsidRPr="0033523C" w:rsidRDefault="00E07FBA" w:rsidP="00B842F3">
            <w:pPr>
              <w:ind w:left="720"/>
              <w:contextualSpacing/>
              <w:rPr>
                <w:rFonts w:ascii="TimesNewRomanPSMT" w:hAnsi="TimesNewRomanPSMT" w:cs="TimesNewRomanPSMT"/>
              </w:rPr>
            </w:pPr>
          </w:p>
          <w:p w14:paraId="348EDF69" w14:textId="77777777" w:rsidR="00E07FBA" w:rsidRPr="00F704E7" w:rsidRDefault="00E07FBA" w:rsidP="00B842F3">
            <w:pPr>
              <w:numPr>
                <w:ilvl w:val="0"/>
                <w:numId w:val="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681D7E88" w14:textId="77777777" w:rsidR="00E07FBA" w:rsidRPr="00F704E7" w:rsidRDefault="00E07FBA" w:rsidP="00B842F3">
            <w:pPr>
              <w:autoSpaceDE w:val="0"/>
              <w:autoSpaceDN w:val="0"/>
              <w:adjustRightInd w:val="0"/>
              <w:rPr>
                <w:rFonts w:ascii="TimesNewRomanPSMT" w:hAnsi="TimesNewRomanPSMT" w:cs="TimesNewRomanPSMT"/>
                <w:color w:val="FF0000"/>
              </w:rPr>
            </w:pPr>
          </w:p>
          <w:p w14:paraId="4E8C1ADF" w14:textId="77777777" w:rsidR="00E07FBA" w:rsidRPr="00F704E7" w:rsidRDefault="00E07FBA" w:rsidP="00B842F3">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FEFB354" w14:textId="77777777" w:rsidR="00E07FBA" w:rsidRPr="00AA50FE" w:rsidRDefault="00E07FBA" w:rsidP="00B842F3">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p>
        </w:tc>
      </w:tr>
    </w:tbl>
    <w:p w14:paraId="22C29F41" w14:textId="77777777" w:rsidR="00E07FBA" w:rsidRDefault="00E07FBA" w:rsidP="00E07FBA">
      <w:pPr>
        <w:pStyle w:val="ListParagraph"/>
        <w:spacing w:after="0" w:line="240" w:lineRule="auto"/>
        <w:ind w:left="851"/>
        <w:jc w:val="both"/>
        <w:rPr>
          <w:rFonts w:ascii="Arial" w:eastAsiaTheme="minorEastAsia" w:hAnsi="Arial" w:cs="Arial"/>
          <w:b/>
          <w:color w:val="385623" w:themeColor="accent6" w:themeShade="80"/>
          <w:sz w:val="24"/>
          <w:szCs w:val="24"/>
        </w:rPr>
      </w:pPr>
    </w:p>
    <w:p w14:paraId="1F644433" w14:textId="77777777" w:rsidR="00E07FBA" w:rsidRDefault="00E07FBA" w:rsidP="00E07FBA">
      <w:pPr>
        <w:pStyle w:val="ListParagraph"/>
        <w:spacing w:after="0" w:line="240" w:lineRule="auto"/>
        <w:ind w:left="851"/>
        <w:jc w:val="both"/>
        <w:rPr>
          <w:rFonts w:ascii="Arial" w:eastAsiaTheme="minorEastAsia" w:hAnsi="Arial" w:cs="Arial"/>
          <w:b/>
          <w:color w:val="385623" w:themeColor="accent6" w:themeShade="80"/>
          <w:sz w:val="24"/>
          <w:szCs w:val="24"/>
        </w:rPr>
      </w:pPr>
    </w:p>
    <w:p w14:paraId="64992C38" w14:textId="77777777" w:rsidR="00E07FBA" w:rsidRPr="007942CD" w:rsidRDefault="00E07FBA" w:rsidP="00E07FBA">
      <w:pPr>
        <w:pStyle w:val="ListParagraph"/>
        <w:numPr>
          <w:ilvl w:val="0"/>
          <w:numId w:val="15"/>
        </w:numPr>
        <w:spacing w:after="0" w:line="240" w:lineRule="auto"/>
        <w:ind w:left="851" w:hanging="567"/>
        <w:jc w:val="both"/>
        <w:rPr>
          <w:rFonts w:ascii="Arial" w:eastAsiaTheme="minorEastAsia" w:hAnsi="Arial" w:cs="Arial"/>
          <w:b/>
          <w:color w:val="385623" w:themeColor="accent6" w:themeShade="80"/>
          <w:sz w:val="24"/>
          <w:szCs w:val="24"/>
        </w:rPr>
      </w:pPr>
      <w:r w:rsidRPr="007942CD">
        <w:rPr>
          <w:rFonts w:ascii="Arial" w:eastAsiaTheme="minorEastAsia" w:hAnsi="Arial" w:cs="Arial"/>
          <w:b/>
          <w:color w:val="385623" w:themeColor="accent6" w:themeShade="80"/>
          <w:sz w:val="24"/>
          <w:szCs w:val="24"/>
        </w:rPr>
        <w:t xml:space="preserve">Decisions on applications </w:t>
      </w:r>
    </w:p>
    <w:p w14:paraId="63425C6C" w14:textId="77777777" w:rsidR="00E07FBA" w:rsidRPr="003201ED" w:rsidRDefault="00E07FBA" w:rsidP="00E07FBA">
      <w:pPr>
        <w:pStyle w:val="ListParagraph"/>
        <w:spacing w:after="0" w:line="240" w:lineRule="auto"/>
        <w:jc w:val="both"/>
        <w:rPr>
          <w:rFonts w:ascii="Arial" w:eastAsiaTheme="minorEastAsia" w:hAnsi="Arial" w:cs="Arial"/>
          <w:b/>
        </w:rPr>
      </w:pPr>
    </w:p>
    <w:p w14:paraId="03E093A6" w14:textId="77777777" w:rsidR="00E07FBA" w:rsidRPr="003201ED" w:rsidRDefault="00E07FBA" w:rsidP="00E07FBA">
      <w:pPr>
        <w:spacing w:after="0" w:line="240" w:lineRule="auto"/>
        <w:jc w:val="both"/>
        <w:rPr>
          <w:rFonts w:ascii="Arial" w:eastAsiaTheme="minorEastAsia" w:hAnsi="Arial" w:cs="Arial"/>
        </w:rPr>
      </w:pPr>
      <w:r w:rsidRPr="003201ED">
        <w:rPr>
          <w:rFonts w:ascii="Arial" w:eastAsiaTheme="minorEastAsia" w:hAnsi="Arial" w:cs="Arial"/>
        </w:rPr>
        <w:t xml:space="preserve">All decisions on applications for admission </w:t>
      </w:r>
      <w:r>
        <w:rPr>
          <w:rFonts w:ascii="Arial" w:eastAsiaTheme="minorEastAsia" w:hAnsi="Arial" w:cs="Arial"/>
        </w:rPr>
        <w:t xml:space="preserve">to </w:t>
      </w:r>
      <w:r w:rsidRPr="007942CD">
        <w:rPr>
          <w:rFonts w:ascii="Arial" w:eastAsiaTheme="minorEastAsia" w:hAnsi="Arial" w:cs="Arial"/>
          <w:b/>
        </w:rPr>
        <w:t>St Mary’s National School</w:t>
      </w:r>
      <w:r w:rsidRPr="003201ED">
        <w:rPr>
          <w:rFonts w:ascii="Arial" w:eastAsiaTheme="minorEastAsia" w:hAnsi="Arial" w:cs="Arial"/>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14:paraId="598CF6CF" w14:textId="77777777" w:rsidR="00E07FBA" w:rsidRPr="00212DB7" w:rsidRDefault="00E07FBA" w:rsidP="00E07FBA">
      <w:pPr>
        <w:pStyle w:val="ListParagraph"/>
        <w:numPr>
          <w:ilvl w:val="0"/>
          <w:numId w:val="8"/>
        </w:numPr>
        <w:spacing w:after="0" w:line="240" w:lineRule="auto"/>
        <w:ind w:left="426"/>
        <w:jc w:val="both"/>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0FE54330" w14:textId="77777777" w:rsidR="00E07FBA" w:rsidRPr="003201ED" w:rsidRDefault="00E07FBA" w:rsidP="00E07FBA">
      <w:pPr>
        <w:pStyle w:val="ListParagraph"/>
        <w:numPr>
          <w:ilvl w:val="0"/>
          <w:numId w:val="8"/>
        </w:numPr>
        <w:spacing w:after="0" w:line="240" w:lineRule="auto"/>
        <w:ind w:left="426"/>
        <w:jc w:val="both"/>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94F2FB3" w14:textId="77777777" w:rsidR="00E07FBA" w:rsidRPr="003201ED" w:rsidRDefault="00E07FBA" w:rsidP="00E07FBA">
      <w:pPr>
        <w:pStyle w:val="ListParagraph"/>
        <w:numPr>
          <w:ilvl w:val="0"/>
          <w:numId w:val="8"/>
        </w:numPr>
        <w:spacing w:after="0" w:line="240" w:lineRule="auto"/>
        <w:ind w:left="426"/>
        <w:jc w:val="both"/>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1DE5C6C3" w14:textId="77777777" w:rsidR="00E07FBA" w:rsidRPr="003201ED" w:rsidRDefault="00E07FBA" w:rsidP="00E07FBA">
      <w:pPr>
        <w:pStyle w:val="ListParagraph"/>
        <w:spacing w:after="0" w:line="240" w:lineRule="auto"/>
        <w:ind w:left="426"/>
        <w:jc w:val="both"/>
        <w:rPr>
          <w:rFonts w:ascii="Arial" w:eastAsiaTheme="minorEastAsia" w:hAnsi="Arial" w:cs="Arial"/>
        </w:rPr>
      </w:pPr>
    </w:p>
    <w:p w14:paraId="1306ED6D" w14:textId="77777777" w:rsidR="00E07FBA" w:rsidRPr="003201ED" w:rsidRDefault="00E07FBA" w:rsidP="00E07FBA">
      <w:pPr>
        <w:pStyle w:val="ListParagraph"/>
        <w:spacing w:after="0" w:line="240" w:lineRule="auto"/>
        <w:ind w:left="426"/>
        <w:jc w:val="both"/>
        <w:rPr>
          <w:rFonts w:ascii="Arial" w:eastAsiaTheme="minorEastAsia" w:hAnsi="Arial" w:cs="Arial"/>
        </w:rPr>
      </w:pPr>
      <w:r w:rsidRPr="003201ED">
        <w:rPr>
          <w:rFonts w:ascii="Arial" w:eastAsiaTheme="minorEastAsia" w:hAnsi="Arial" w:cs="Arial"/>
        </w:rPr>
        <w:t xml:space="preserve">(Please see section </w:t>
      </w:r>
      <w:r>
        <w:rPr>
          <w:rFonts w:ascii="Arial" w:eastAsiaTheme="minorEastAsia" w:hAnsi="Arial" w:cs="Arial"/>
        </w:rPr>
        <w:t>14</w:t>
      </w:r>
      <w:r w:rsidRPr="003201ED">
        <w:rPr>
          <w:rFonts w:ascii="Arial" w:eastAsiaTheme="minorEastAsia" w:hAnsi="Arial" w:cs="Arial"/>
        </w:rPr>
        <w:t xml:space="preserve"> below in relation to applications received outside of the admissions period and section </w:t>
      </w:r>
      <w:r>
        <w:rPr>
          <w:rFonts w:ascii="Arial" w:eastAsiaTheme="minorEastAsia" w:hAnsi="Arial" w:cs="Arial"/>
        </w:rPr>
        <w:t xml:space="preserve">15 </w:t>
      </w:r>
      <w:r w:rsidRPr="003201ED">
        <w:rPr>
          <w:rFonts w:ascii="Arial" w:eastAsiaTheme="minorEastAsia" w:hAnsi="Arial" w:cs="Arial"/>
        </w:rPr>
        <w:t>below in relation to applications for places in years other than the intake group.)</w:t>
      </w:r>
    </w:p>
    <w:p w14:paraId="0BCF261F" w14:textId="77777777" w:rsidR="00E07FBA" w:rsidRPr="003201ED" w:rsidRDefault="00E07FBA" w:rsidP="00E07FBA">
      <w:pPr>
        <w:pStyle w:val="ListParagraph"/>
        <w:spacing w:after="0" w:line="240" w:lineRule="auto"/>
        <w:ind w:left="426"/>
        <w:jc w:val="both"/>
        <w:rPr>
          <w:rFonts w:ascii="Arial" w:eastAsiaTheme="minorEastAsia" w:hAnsi="Arial" w:cs="Arial"/>
        </w:rPr>
      </w:pPr>
    </w:p>
    <w:p w14:paraId="24F63D98" w14:textId="77777777" w:rsidR="00E07FBA" w:rsidRPr="003201ED" w:rsidRDefault="00E07FBA" w:rsidP="00E07FBA">
      <w:pPr>
        <w:spacing w:after="0" w:line="240" w:lineRule="auto"/>
        <w:jc w:val="both"/>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14:paraId="15A5AAE4" w14:textId="77777777" w:rsidR="00E07FBA" w:rsidRPr="003201ED" w:rsidRDefault="00E07FBA" w:rsidP="00E07FBA">
      <w:pPr>
        <w:spacing w:after="0" w:line="240" w:lineRule="auto"/>
        <w:jc w:val="both"/>
        <w:rPr>
          <w:rFonts w:ascii="Arial" w:eastAsiaTheme="minorEastAsia" w:hAnsi="Arial" w:cs="Arial"/>
          <w:b/>
        </w:rPr>
      </w:pPr>
    </w:p>
    <w:p w14:paraId="0F99A8ED" w14:textId="77777777" w:rsidR="00E07FBA" w:rsidRPr="009242A4" w:rsidRDefault="00E07FBA" w:rsidP="00E07FBA">
      <w:pPr>
        <w:pStyle w:val="ListParagraph"/>
        <w:numPr>
          <w:ilvl w:val="0"/>
          <w:numId w:val="15"/>
        </w:numPr>
        <w:spacing w:after="0" w:line="240" w:lineRule="auto"/>
        <w:ind w:left="851" w:hanging="567"/>
        <w:jc w:val="both"/>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Notifying applicants of decisions</w:t>
      </w:r>
    </w:p>
    <w:p w14:paraId="14F23323" w14:textId="77777777" w:rsidR="00E07FBA" w:rsidRPr="003201ED" w:rsidRDefault="00E07FBA" w:rsidP="00E07FBA">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AA0918B"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14:paraId="6CFC5470" w14:textId="77777777" w:rsidR="00E07FBA" w:rsidRPr="003201ED" w:rsidRDefault="00E07FBA" w:rsidP="00E07FBA">
      <w:pPr>
        <w:autoSpaceDE w:val="0"/>
        <w:autoSpaceDN w:val="0"/>
        <w:adjustRightInd w:val="0"/>
        <w:spacing w:after="0" w:line="240" w:lineRule="auto"/>
        <w:rPr>
          <w:rFonts w:ascii="Arial" w:eastAsiaTheme="minorEastAsia" w:hAnsi="Arial" w:cs="Arial"/>
        </w:rPr>
      </w:pPr>
    </w:p>
    <w:p w14:paraId="27404FD0"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6942B39B" w14:textId="77777777" w:rsidR="00E07FBA" w:rsidRPr="003201ED" w:rsidRDefault="00E07FBA" w:rsidP="00E07FBA">
      <w:pPr>
        <w:autoSpaceDE w:val="0"/>
        <w:autoSpaceDN w:val="0"/>
        <w:adjustRightInd w:val="0"/>
        <w:spacing w:after="0" w:line="240" w:lineRule="auto"/>
        <w:contextualSpacing/>
        <w:jc w:val="both"/>
        <w:rPr>
          <w:rFonts w:ascii="Arial" w:eastAsiaTheme="minorEastAsia" w:hAnsi="Arial" w:cs="Arial"/>
        </w:rPr>
      </w:pPr>
    </w:p>
    <w:p w14:paraId="3EF1215E" w14:textId="77777777" w:rsidR="00E07FBA" w:rsidRPr="003201ED" w:rsidRDefault="00E07FBA" w:rsidP="00E07FBA">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section </w:t>
      </w:r>
      <w:r>
        <w:rPr>
          <w:rFonts w:ascii="Arial" w:eastAsiaTheme="minorEastAsia" w:hAnsi="Arial" w:cs="Arial"/>
        </w:rPr>
        <w:t>18</w:t>
      </w:r>
      <w:r w:rsidRPr="003201ED">
        <w:rPr>
          <w:rFonts w:ascii="Arial" w:eastAsiaTheme="minorEastAsia" w:hAnsi="Arial" w:cs="Arial"/>
        </w:rPr>
        <w:t xml:space="preserve"> below for further details).</w:t>
      </w:r>
    </w:p>
    <w:p w14:paraId="4399E7BE" w14:textId="77777777" w:rsidR="00E07FBA" w:rsidRPr="003201ED" w:rsidRDefault="00E07FBA" w:rsidP="00E07FBA">
      <w:pPr>
        <w:autoSpaceDE w:val="0"/>
        <w:autoSpaceDN w:val="0"/>
        <w:adjustRightInd w:val="0"/>
        <w:spacing w:after="0" w:line="240" w:lineRule="auto"/>
        <w:contextualSpacing/>
        <w:jc w:val="both"/>
        <w:rPr>
          <w:rFonts w:ascii="Arial" w:eastAsiaTheme="minorEastAsia" w:hAnsi="Arial" w:cs="Arial"/>
        </w:rPr>
      </w:pPr>
    </w:p>
    <w:p w14:paraId="025C40A4" w14:textId="77777777" w:rsidR="00E07FBA" w:rsidRPr="003201ED" w:rsidRDefault="00E07FBA" w:rsidP="00E07FBA">
      <w:pPr>
        <w:spacing w:after="0" w:line="240" w:lineRule="auto"/>
        <w:rPr>
          <w:rFonts w:ascii="Arial" w:eastAsiaTheme="minorEastAsia" w:hAnsi="Arial" w:cs="Arial"/>
          <w:color w:val="385623" w:themeColor="accent6" w:themeShade="80"/>
        </w:rPr>
      </w:pPr>
    </w:p>
    <w:p w14:paraId="2828742C" w14:textId="77777777" w:rsidR="00E07FBA" w:rsidRPr="009242A4" w:rsidRDefault="00E07FBA" w:rsidP="00E07FBA">
      <w:pPr>
        <w:pStyle w:val="ListParagraph"/>
        <w:numPr>
          <w:ilvl w:val="0"/>
          <w:numId w:val="15"/>
        </w:numPr>
        <w:spacing w:after="0" w:line="240" w:lineRule="auto"/>
        <w:ind w:left="851" w:hanging="567"/>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rPr>
        <w:t xml:space="preserve"> </w:t>
      </w:r>
      <w:bookmarkStart w:id="1" w:name="_Ref31796919"/>
      <w:r w:rsidRPr="009242A4">
        <w:rPr>
          <w:rFonts w:ascii="Arial" w:eastAsiaTheme="minorEastAsia" w:hAnsi="Arial" w:cs="Arial"/>
          <w:b/>
          <w:color w:val="385623" w:themeColor="accent6" w:themeShade="80"/>
          <w:sz w:val="24"/>
          <w:szCs w:val="24"/>
        </w:rPr>
        <w:t>Acceptance of an offer of a place by an applicant</w:t>
      </w:r>
      <w:bookmarkEnd w:id="1"/>
    </w:p>
    <w:p w14:paraId="32FD965A" w14:textId="77777777" w:rsidR="00E07FBA" w:rsidRPr="003201ED" w:rsidRDefault="00E07FBA" w:rsidP="00E07FBA">
      <w:pPr>
        <w:pStyle w:val="ListParagraph"/>
        <w:spacing w:after="0" w:line="240" w:lineRule="auto"/>
        <w:rPr>
          <w:rFonts w:ascii="Arial" w:eastAsiaTheme="minorEastAsia" w:hAnsi="Arial" w:cs="Arial"/>
          <w:b/>
          <w:color w:val="385623" w:themeColor="accent6" w:themeShade="80"/>
        </w:rPr>
      </w:pPr>
    </w:p>
    <w:p w14:paraId="457DC76C"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Pr>
          <w:rFonts w:ascii="Arial" w:eastAsiaTheme="minorEastAsia" w:hAnsi="Arial" w:cs="Arial"/>
        </w:rPr>
        <w:t xml:space="preserve"> of admission from </w:t>
      </w:r>
      <w:r>
        <w:rPr>
          <w:rFonts w:ascii="Arial" w:eastAsiaTheme="minorEastAsia" w:hAnsi="Arial" w:cs="Arial"/>
          <w:b/>
        </w:rPr>
        <w:t>St Mary’s National School</w:t>
      </w:r>
      <w:r w:rsidRPr="003201ED">
        <w:rPr>
          <w:rFonts w:ascii="Arial" w:eastAsiaTheme="minorEastAsia" w:hAnsi="Arial" w:cs="Arial"/>
        </w:rPr>
        <w:t>, you must indicate—</w:t>
      </w:r>
    </w:p>
    <w:p w14:paraId="05585414" w14:textId="77777777" w:rsidR="00E07FBA" w:rsidRPr="003201ED" w:rsidRDefault="00E07FBA" w:rsidP="00E07FBA">
      <w:pPr>
        <w:autoSpaceDE w:val="0"/>
        <w:autoSpaceDN w:val="0"/>
        <w:adjustRightInd w:val="0"/>
        <w:spacing w:after="0" w:line="240" w:lineRule="auto"/>
        <w:rPr>
          <w:rFonts w:ascii="Arial" w:eastAsiaTheme="minorEastAsia" w:hAnsi="Arial" w:cs="Arial"/>
        </w:rPr>
      </w:pPr>
    </w:p>
    <w:p w14:paraId="289E2E93"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14:paraId="576D96CA" w14:textId="77777777" w:rsidR="00E07FBA" w:rsidRDefault="00E07FBA" w:rsidP="00E07FBA">
      <w:pPr>
        <w:autoSpaceDE w:val="0"/>
        <w:autoSpaceDN w:val="0"/>
        <w:adjustRightInd w:val="0"/>
        <w:spacing w:after="0" w:line="240" w:lineRule="auto"/>
        <w:rPr>
          <w:rFonts w:ascii="Arial" w:eastAsiaTheme="minorEastAsia" w:hAnsi="Arial" w:cs="Arial"/>
        </w:rPr>
      </w:pPr>
    </w:p>
    <w:p w14:paraId="223EB7F9"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w:t>
      </w:r>
      <w:r>
        <w:rPr>
          <w:rFonts w:ascii="Arial" w:eastAsiaTheme="minorEastAsia" w:hAnsi="Arial" w:cs="Arial"/>
        </w:rPr>
        <w:t xml:space="preserve"> are</w:t>
      </w:r>
      <w:r w:rsidRPr="003201ED">
        <w:rPr>
          <w:rFonts w:ascii="Arial" w:eastAsiaTheme="minorEastAsia" w:hAnsi="Arial" w:cs="Arial"/>
        </w:rPr>
        <w:t xml:space="preserve"> awaiting confirmation of an offer of admission from another school or schools, and if so, you must provide details of the other school or schools concerned.</w:t>
      </w:r>
    </w:p>
    <w:p w14:paraId="5B249735" w14:textId="77777777" w:rsidR="00E07FBA" w:rsidRPr="003201ED" w:rsidRDefault="00E07FBA" w:rsidP="00E07FBA">
      <w:pPr>
        <w:autoSpaceDE w:val="0"/>
        <w:autoSpaceDN w:val="0"/>
        <w:adjustRightInd w:val="0"/>
        <w:spacing w:after="0" w:line="240" w:lineRule="auto"/>
        <w:rPr>
          <w:rFonts w:ascii="Arial" w:eastAsiaTheme="minorEastAsia" w:hAnsi="Arial" w:cs="Arial"/>
        </w:rPr>
      </w:pPr>
    </w:p>
    <w:p w14:paraId="25C9BE99" w14:textId="77777777" w:rsidR="00E07FBA" w:rsidRPr="00121CB2" w:rsidRDefault="00E07FBA" w:rsidP="00E07FBA">
      <w:pPr>
        <w:spacing w:after="0" w:line="240" w:lineRule="auto"/>
        <w:rPr>
          <w:rFonts w:ascii="Arial" w:eastAsiaTheme="minorEastAsia" w:hAnsi="Arial" w:cs="Arial"/>
          <w:b/>
          <w:color w:val="385623" w:themeColor="accent6" w:themeShade="80"/>
          <w:sz w:val="24"/>
          <w:szCs w:val="24"/>
        </w:rPr>
      </w:pPr>
    </w:p>
    <w:p w14:paraId="47A1AE1A" w14:textId="77777777" w:rsidR="00E07FBA" w:rsidRPr="009242A4" w:rsidRDefault="00E07FBA" w:rsidP="00E07FBA">
      <w:pPr>
        <w:pStyle w:val="ListParagraph"/>
        <w:numPr>
          <w:ilvl w:val="0"/>
          <w:numId w:val="15"/>
        </w:numPr>
        <w:spacing w:after="0" w:line="240" w:lineRule="auto"/>
        <w:ind w:left="851" w:hanging="567"/>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Circumstances in which offers may not be made or may be withdrawn</w:t>
      </w:r>
    </w:p>
    <w:p w14:paraId="20A0EFF7" w14:textId="77777777" w:rsidR="00E07FBA" w:rsidRPr="003201ED" w:rsidRDefault="00E07FBA" w:rsidP="00E07FBA">
      <w:pPr>
        <w:autoSpaceDE w:val="0"/>
        <w:autoSpaceDN w:val="0"/>
        <w:adjustRightInd w:val="0"/>
        <w:spacing w:after="0" w:line="240" w:lineRule="auto"/>
        <w:rPr>
          <w:rFonts w:ascii="Arial" w:eastAsiaTheme="minorEastAsia" w:hAnsi="Arial" w:cs="Arial"/>
          <w:color w:val="385623" w:themeColor="accent6" w:themeShade="80"/>
        </w:rPr>
      </w:pPr>
    </w:p>
    <w:p w14:paraId="5922AC5F"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w:t>
      </w:r>
      <w:r>
        <w:rPr>
          <w:rFonts w:ascii="Arial" w:eastAsiaTheme="minorEastAsia" w:hAnsi="Arial" w:cs="Arial"/>
        </w:rPr>
        <w:t xml:space="preserve"> withdrawn by </w:t>
      </w:r>
      <w:r w:rsidRPr="00434305">
        <w:rPr>
          <w:rFonts w:ascii="Arial" w:eastAsiaTheme="minorEastAsia" w:hAnsi="Arial" w:cs="Arial"/>
          <w:b/>
        </w:rPr>
        <w:t>St Mary’s National School</w:t>
      </w:r>
      <w:r>
        <w:rPr>
          <w:rFonts w:ascii="Arial" w:eastAsiaTheme="minorEastAsia" w:hAnsi="Arial" w:cs="Arial"/>
        </w:rPr>
        <w:t xml:space="preserve"> </w:t>
      </w:r>
      <w:r w:rsidRPr="003201ED">
        <w:rPr>
          <w:rFonts w:ascii="Arial" w:eastAsiaTheme="minorEastAsia" w:hAnsi="Arial" w:cs="Arial"/>
        </w:rPr>
        <w:t>where—</w:t>
      </w:r>
    </w:p>
    <w:p w14:paraId="223BA9F5" w14:textId="77777777" w:rsidR="00E07FBA" w:rsidRPr="003201ED" w:rsidRDefault="00E07FBA" w:rsidP="00E07FB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65F3CFA1" w14:textId="77777777" w:rsidR="00E07FBA" w:rsidRPr="003201ED" w:rsidRDefault="00E07FBA" w:rsidP="00E07FB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55713319" w14:textId="77777777" w:rsidR="00E07FBA" w:rsidRPr="003201ED" w:rsidRDefault="00E07FBA" w:rsidP="00E07FB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2C2173A" w14:textId="77777777" w:rsidR="00E07FBA" w:rsidRDefault="00E07FBA" w:rsidP="00E07FBA">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section </w:t>
      </w:r>
      <w:r>
        <w:rPr>
          <w:rFonts w:ascii="Arial" w:eastAsiaTheme="minorEastAsia" w:hAnsi="Arial" w:cs="Arial"/>
        </w:rPr>
        <w:t>10</w:t>
      </w:r>
      <w:r w:rsidRPr="003201ED">
        <w:rPr>
          <w:rFonts w:ascii="Arial" w:eastAsiaTheme="minorEastAsia" w:hAnsi="Arial" w:cs="Arial"/>
        </w:rPr>
        <w:t xml:space="preserve"> above.</w:t>
      </w:r>
    </w:p>
    <w:p w14:paraId="1B020169" w14:textId="77777777" w:rsidR="00E07FBA" w:rsidRDefault="00E07FBA" w:rsidP="00E07FBA">
      <w:pPr>
        <w:autoSpaceDE w:val="0"/>
        <w:autoSpaceDN w:val="0"/>
        <w:adjustRightInd w:val="0"/>
        <w:spacing w:after="0" w:line="240" w:lineRule="auto"/>
        <w:contextualSpacing/>
        <w:rPr>
          <w:rFonts w:ascii="Arial" w:eastAsiaTheme="minorEastAsia" w:hAnsi="Arial" w:cs="Arial"/>
        </w:rPr>
      </w:pPr>
    </w:p>
    <w:p w14:paraId="36FCDE01" w14:textId="77777777" w:rsidR="00E07FBA" w:rsidRPr="00121CB2" w:rsidRDefault="00E07FBA" w:rsidP="00E07FBA">
      <w:pPr>
        <w:autoSpaceDE w:val="0"/>
        <w:autoSpaceDN w:val="0"/>
        <w:adjustRightInd w:val="0"/>
        <w:spacing w:after="0" w:line="240" w:lineRule="auto"/>
        <w:ind w:left="851"/>
        <w:contextualSpacing/>
        <w:rPr>
          <w:rFonts w:ascii="Arial" w:eastAsiaTheme="minorEastAsia" w:hAnsi="Arial" w:cs="Arial"/>
        </w:rPr>
      </w:pPr>
    </w:p>
    <w:p w14:paraId="1DDDA36F" w14:textId="77777777" w:rsidR="00E07FBA" w:rsidRPr="00F704E7" w:rsidRDefault="00E07FBA" w:rsidP="00E07FBA">
      <w:pPr>
        <w:pStyle w:val="ListParagraph"/>
        <w:numPr>
          <w:ilvl w:val="0"/>
          <w:numId w:val="15"/>
        </w:numPr>
        <w:spacing w:after="0" w:line="240" w:lineRule="auto"/>
        <w:ind w:left="851" w:hanging="567"/>
        <w:jc w:val="both"/>
        <w:rPr>
          <w:rFonts w:ascii="Arial" w:eastAsiaTheme="minorEastAsia" w:hAnsi="Arial" w:cs="Arial"/>
          <w:b/>
          <w:color w:val="385623" w:themeColor="accent6" w:themeShade="80"/>
        </w:rPr>
      </w:pPr>
      <w:r w:rsidRPr="00F704E7">
        <w:rPr>
          <w:rFonts w:ascii="Arial" w:eastAsiaTheme="minorEastAsia" w:hAnsi="Arial" w:cs="Arial"/>
          <w:b/>
          <w:color w:val="385623" w:themeColor="accent6" w:themeShade="80"/>
        </w:rPr>
        <w:t>Sharing of Data with other schools</w:t>
      </w:r>
    </w:p>
    <w:p w14:paraId="5AD38F59" w14:textId="77777777" w:rsidR="00E07FBA" w:rsidRPr="00F704E7" w:rsidRDefault="00E07FBA" w:rsidP="00E07FBA">
      <w:pPr>
        <w:spacing w:after="0" w:line="240" w:lineRule="auto"/>
        <w:jc w:val="both"/>
        <w:rPr>
          <w:rFonts w:ascii="Arial" w:eastAsiaTheme="minorEastAsia" w:hAnsi="Arial" w:cs="Arial"/>
          <w:b/>
          <w:color w:val="385623" w:themeColor="accent6" w:themeShade="80"/>
        </w:rPr>
      </w:pPr>
    </w:p>
    <w:p w14:paraId="012F21C0" w14:textId="77777777" w:rsidR="00E07FBA" w:rsidRPr="00F704E7" w:rsidRDefault="00E07FBA" w:rsidP="00E07FBA">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between schools in order to facilitate the efficient admission of students. Section 66(6) allows a board to provide a patron or another board of management with a list of the students in relation to whom—</w:t>
      </w:r>
    </w:p>
    <w:p w14:paraId="082E831E" w14:textId="77777777" w:rsidR="00E07FBA" w:rsidRPr="00F704E7" w:rsidRDefault="00E07FBA" w:rsidP="00E07FBA">
      <w:pPr>
        <w:spacing w:after="0" w:line="240" w:lineRule="auto"/>
        <w:jc w:val="both"/>
        <w:rPr>
          <w:rFonts w:ascii="Arial" w:eastAsiaTheme="minorEastAsia" w:hAnsi="Arial" w:cs="Arial"/>
        </w:rPr>
      </w:pPr>
    </w:p>
    <w:p w14:paraId="7B68CA7F" w14:textId="77777777" w:rsidR="00E07FBA" w:rsidRPr="00F704E7" w:rsidRDefault="00E07FBA" w:rsidP="00E07FBA">
      <w:pPr>
        <w:spacing w:after="0" w:line="240" w:lineRule="auto"/>
        <w:ind w:left="720"/>
        <w:jc w:val="both"/>
        <w:rPr>
          <w:rFonts w:ascii="Arial" w:eastAsiaTheme="minorEastAsia" w:hAnsi="Arial" w:cs="Arial"/>
        </w:rPr>
      </w:pPr>
      <w:r w:rsidRPr="00F704E7">
        <w:rPr>
          <w:rFonts w:ascii="Arial" w:eastAsiaTheme="minorEastAsia" w:hAnsi="Arial" w:cs="Arial"/>
        </w:rPr>
        <w:t>(</w:t>
      </w:r>
      <w:proofErr w:type="spellStart"/>
      <w:r w:rsidRPr="00F704E7">
        <w:rPr>
          <w:rFonts w:ascii="Arial" w:eastAsiaTheme="minorEastAsia" w:hAnsi="Arial" w:cs="Arial"/>
        </w:rPr>
        <w:t>i</w:t>
      </w:r>
      <w:proofErr w:type="spellEnd"/>
      <w:r w:rsidRPr="00F704E7">
        <w:rPr>
          <w:rFonts w:ascii="Arial" w:eastAsiaTheme="minorEastAsia" w:hAnsi="Arial" w:cs="Arial"/>
        </w:rPr>
        <w:t>) an application for admission to the school has been received,</w:t>
      </w:r>
    </w:p>
    <w:p w14:paraId="7E2D631B" w14:textId="77777777" w:rsidR="00E07FBA" w:rsidRPr="00F704E7" w:rsidRDefault="00E07FBA" w:rsidP="00E07FBA">
      <w:pPr>
        <w:spacing w:after="0" w:line="240" w:lineRule="auto"/>
        <w:ind w:left="720"/>
        <w:jc w:val="both"/>
        <w:rPr>
          <w:rFonts w:ascii="Arial" w:eastAsiaTheme="minorEastAsia" w:hAnsi="Arial" w:cs="Arial"/>
        </w:rPr>
      </w:pPr>
      <w:r w:rsidRPr="00F704E7">
        <w:rPr>
          <w:rFonts w:ascii="Arial" w:eastAsiaTheme="minorEastAsia" w:hAnsi="Arial" w:cs="Arial"/>
        </w:rPr>
        <w:t>(ii) an offer of admission to the school has been made, or</w:t>
      </w:r>
    </w:p>
    <w:p w14:paraId="2E3FF9DF" w14:textId="77777777" w:rsidR="00E07FBA" w:rsidRPr="00F704E7" w:rsidRDefault="00E07FBA" w:rsidP="00E07FBA">
      <w:pPr>
        <w:spacing w:after="0" w:line="240" w:lineRule="auto"/>
        <w:ind w:left="720"/>
        <w:jc w:val="both"/>
        <w:rPr>
          <w:rFonts w:ascii="Arial" w:eastAsiaTheme="minorEastAsia" w:hAnsi="Arial" w:cs="Arial"/>
        </w:rPr>
      </w:pPr>
      <w:r w:rsidRPr="00F704E7">
        <w:rPr>
          <w:rFonts w:ascii="Arial" w:eastAsiaTheme="minorEastAsia" w:hAnsi="Arial" w:cs="Arial"/>
        </w:rPr>
        <w:t>(iii) an offer of admission to the school has been accepted.</w:t>
      </w:r>
    </w:p>
    <w:p w14:paraId="6761AB9D" w14:textId="77777777" w:rsidR="00E07FBA" w:rsidRPr="00F704E7" w:rsidRDefault="00E07FBA" w:rsidP="00E07FBA">
      <w:pPr>
        <w:spacing w:after="0" w:line="240" w:lineRule="auto"/>
        <w:jc w:val="both"/>
        <w:rPr>
          <w:rFonts w:ascii="Arial" w:eastAsiaTheme="minorEastAsia" w:hAnsi="Arial" w:cs="Arial"/>
        </w:rPr>
      </w:pPr>
    </w:p>
    <w:p w14:paraId="29018A71" w14:textId="77777777" w:rsidR="00E07FBA" w:rsidRPr="00F704E7" w:rsidRDefault="00E07FBA" w:rsidP="00E07FBA">
      <w:pPr>
        <w:spacing w:after="0" w:line="240" w:lineRule="auto"/>
        <w:jc w:val="both"/>
        <w:rPr>
          <w:rFonts w:ascii="Arial" w:eastAsiaTheme="minorEastAsia" w:hAnsi="Arial" w:cs="Arial"/>
        </w:rPr>
      </w:pPr>
      <w:r w:rsidRPr="00F704E7">
        <w:rPr>
          <w:rFonts w:ascii="Arial" w:eastAsiaTheme="minorEastAsia" w:hAnsi="Arial" w:cs="Arial"/>
        </w:rPr>
        <w:t>The list may include any or all of the following:</w:t>
      </w:r>
    </w:p>
    <w:p w14:paraId="3B28D3D0" w14:textId="77777777" w:rsidR="00E07FBA" w:rsidRPr="00F704E7" w:rsidRDefault="00E07FBA" w:rsidP="00E07FBA">
      <w:pPr>
        <w:spacing w:after="0" w:line="240" w:lineRule="auto"/>
        <w:ind w:firstLine="720"/>
        <w:jc w:val="both"/>
        <w:rPr>
          <w:rFonts w:ascii="Arial" w:eastAsiaTheme="minorEastAsia" w:hAnsi="Arial" w:cs="Arial"/>
        </w:rPr>
      </w:pPr>
      <w:r w:rsidRPr="00F704E7">
        <w:rPr>
          <w:rFonts w:ascii="Arial" w:eastAsiaTheme="minorEastAsia" w:hAnsi="Arial" w:cs="Arial"/>
        </w:rPr>
        <w:t>(</w:t>
      </w:r>
      <w:proofErr w:type="spellStart"/>
      <w:r w:rsidRPr="00F704E7">
        <w:rPr>
          <w:rFonts w:ascii="Arial" w:eastAsiaTheme="minorEastAsia" w:hAnsi="Arial" w:cs="Arial"/>
        </w:rPr>
        <w:t>i</w:t>
      </w:r>
      <w:proofErr w:type="spellEnd"/>
      <w:r w:rsidRPr="00F704E7">
        <w:rPr>
          <w:rFonts w:ascii="Arial" w:eastAsiaTheme="minorEastAsia" w:hAnsi="Arial" w:cs="Arial"/>
        </w:rPr>
        <w:t>) the date on which an application for admission was received by the school;</w:t>
      </w:r>
    </w:p>
    <w:p w14:paraId="2852A656" w14:textId="77777777" w:rsidR="00E07FBA" w:rsidRPr="00F704E7" w:rsidRDefault="00E07FBA" w:rsidP="00E07FBA">
      <w:pPr>
        <w:spacing w:after="0" w:line="240" w:lineRule="auto"/>
        <w:ind w:left="720"/>
        <w:jc w:val="both"/>
        <w:rPr>
          <w:rFonts w:ascii="Arial" w:eastAsiaTheme="minorEastAsia" w:hAnsi="Arial" w:cs="Arial"/>
        </w:rPr>
      </w:pPr>
      <w:r w:rsidRPr="00F704E7">
        <w:rPr>
          <w:rFonts w:ascii="Arial" w:eastAsiaTheme="minorEastAsia" w:hAnsi="Arial" w:cs="Arial"/>
        </w:rPr>
        <w:t>(ii) the date on which an offer of admission was made by the school;</w:t>
      </w:r>
    </w:p>
    <w:p w14:paraId="05C3E792" w14:textId="77777777" w:rsidR="00E07FBA" w:rsidRPr="00F704E7" w:rsidRDefault="00E07FBA" w:rsidP="00E07FBA">
      <w:pPr>
        <w:spacing w:after="0" w:line="240" w:lineRule="auto"/>
        <w:ind w:left="720"/>
        <w:jc w:val="both"/>
        <w:rPr>
          <w:rFonts w:ascii="Arial" w:eastAsiaTheme="minorEastAsia" w:hAnsi="Arial" w:cs="Arial"/>
        </w:rPr>
      </w:pPr>
      <w:r w:rsidRPr="00F704E7">
        <w:rPr>
          <w:rFonts w:ascii="Arial" w:eastAsiaTheme="minorEastAsia" w:hAnsi="Arial" w:cs="Arial"/>
        </w:rPr>
        <w:lastRenderedPageBreak/>
        <w:t>(iii) the date on which an offer of admission was accepted by an applicant;</w:t>
      </w:r>
    </w:p>
    <w:p w14:paraId="4797739A" w14:textId="77777777" w:rsidR="00E07FBA" w:rsidRPr="00B6513F" w:rsidRDefault="00E07FBA" w:rsidP="00E07FBA">
      <w:pPr>
        <w:spacing w:after="0" w:line="240" w:lineRule="auto"/>
        <w:ind w:left="720"/>
        <w:jc w:val="both"/>
        <w:rPr>
          <w:rFonts w:ascii="Arial" w:eastAsiaTheme="minorEastAsia" w:hAnsi="Arial" w:cs="Arial"/>
        </w:rPr>
      </w:pPr>
      <w:r w:rsidRPr="00F704E7">
        <w:rPr>
          <w:rFonts w:ascii="Arial" w:eastAsiaTheme="minorEastAsia" w:hAnsi="Arial" w:cs="Arial"/>
        </w:rPr>
        <w:t xml:space="preserve">(iv) a student’s personal details including his or her name, address, date of birth and personal public service number </w:t>
      </w:r>
      <w:r w:rsidRPr="00F704E7">
        <w:rPr>
          <w:rFonts w:ascii="Arial" w:eastAsiaTheme="minorEastAsia" w:hAnsi="Arial" w:cs="Arial"/>
          <w:sz w:val="20"/>
          <w:szCs w:val="20"/>
        </w:rPr>
        <w:t>(</w:t>
      </w:r>
      <w:r w:rsidRPr="002955C2">
        <w:rPr>
          <w:rFonts w:ascii="Arial" w:eastAsiaTheme="minorEastAsia" w:hAnsi="Arial" w:cs="Arial"/>
        </w:rPr>
        <w:t>within the meaning of section 262 of the Social Welfare Consolidation Act 2005</w:t>
      </w:r>
      <w:r w:rsidRPr="00F704E7">
        <w:rPr>
          <w:rFonts w:ascii="Arial" w:eastAsiaTheme="minorEastAsia" w:hAnsi="Arial" w:cs="Arial"/>
          <w:sz w:val="20"/>
          <w:szCs w:val="20"/>
        </w:rPr>
        <w:t>).</w:t>
      </w:r>
    </w:p>
    <w:p w14:paraId="183AB131" w14:textId="77777777" w:rsidR="00E07FBA" w:rsidRDefault="00E07FBA" w:rsidP="00E07FBA">
      <w:pPr>
        <w:spacing w:after="0" w:line="240" w:lineRule="auto"/>
        <w:contextualSpacing/>
        <w:rPr>
          <w:rFonts w:ascii="Arial" w:eastAsiaTheme="minorEastAsia" w:hAnsi="Arial" w:cs="Arial"/>
          <w:b/>
          <w:color w:val="385623" w:themeColor="accent6" w:themeShade="80"/>
          <w:sz w:val="24"/>
          <w:szCs w:val="24"/>
        </w:rPr>
      </w:pPr>
    </w:p>
    <w:p w14:paraId="1EAC5AE7" w14:textId="77777777" w:rsidR="00E07FBA" w:rsidRDefault="00E07FBA" w:rsidP="00E07FBA">
      <w:pPr>
        <w:spacing w:after="0" w:line="240" w:lineRule="auto"/>
        <w:ind w:left="720"/>
        <w:contextualSpacing/>
        <w:rPr>
          <w:rFonts w:ascii="Arial" w:eastAsiaTheme="minorEastAsia" w:hAnsi="Arial" w:cs="Arial"/>
          <w:b/>
          <w:color w:val="385623" w:themeColor="accent6" w:themeShade="80"/>
          <w:sz w:val="24"/>
          <w:szCs w:val="24"/>
        </w:rPr>
      </w:pPr>
    </w:p>
    <w:p w14:paraId="552808F0" w14:textId="77777777" w:rsidR="00E07FBA" w:rsidRPr="009242A4" w:rsidRDefault="00E07FBA" w:rsidP="00E07FBA">
      <w:pPr>
        <w:numPr>
          <w:ilvl w:val="0"/>
          <w:numId w:val="15"/>
        </w:numPr>
        <w:spacing w:after="0" w:line="240" w:lineRule="auto"/>
        <w:ind w:left="851" w:hanging="567"/>
        <w:contextualSpacing/>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Waiting list in the event of oversubscription</w:t>
      </w:r>
    </w:p>
    <w:p w14:paraId="7BEBC1CA" w14:textId="77777777" w:rsidR="00E07FBA" w:rsidRPr="003201ED" w:rsidRDefault="00E07FBA" w:rsidP="00E07FBA">
      <w:pPr>
        <w:spacing w:after="0" w:line="240" w:lineRule="auto"/>
        <w:ind w:left="709"/>
        <w:contextualSpacing/>
        <w:rPr>
          <w:rFonts w:ascii="Arial" w:eastAsiaTheme="minorEastAsia" w:hAnsi="Arial" w:cs="Arial"/>
          <w:b/>
          <w:color w:val="385623" w:themeColor="accent6" w:themeShade="80"/>
        </w:rPr>
      </w:pPr>
    </w:p>
    <w:p w14:paraId="1E766416"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Pr>
          <w:rFonts w:ascii="Arial" w:eastAsiaTheme="minorEastAsia" w:hAnsi="Arial" w:cs="Arial"/>
        </w:rPr>
        <w:t xml:space="preserve">to </w:t>
      </w:r>
      <w:r w:rsidRPr="00434305">
        <w:rPr>
          <w:rFonts w:ascii="Arial" w:eastAsiaTheme="minorEastAsia" w:hAnsi="Arial" w:cs="Arial"/>
          <w:b/>
        </w:rPr>
        <w:t xml:space="preserve">St Mary’s National School </w:t>
      </w:r>
      <w:r w:rsidRPr="003201ED">
        <w:rPr>
          <w:rFonts w:ascii="Arial" w:eastAsiaTheme="minorEastAsia" w:hAnsi="Arial" w:cs="Arial"/>
        </w:rPr>
        <w:t>were unsuccessful due to the school being oversubscribed will be compiled and will remain valid for the school year in which admission is being sought.</w:t>
      </w:r>
    </w:p>
    <w:p w14:paraId="3EEA63A7" w14:textId="77777777" w:rsidR="00E07FBA" w:rsidRPr="003201ED" w:rsidRDefault="00E07FBA" w:rsidP="00E07FBA">
      <w:pPr>
        <w:autoSpaceDE w:val="0"/>
        <w:autoSpaceDN w:val="0"/>
        <w:adjustRightInd w:val="0"/>
        <w:spacing w:after="0" w:line="240" w:lineRule="auto"/>
        <w:ind w:left="1080"/>
        <w:contextualSpacing/>
        <w:rPr>
          <w:rFonts w:ascii="Arial" w:eastAsiaTheme="minorEastAsia" w:hAnsi="Arial" w:cs="Arial"/>
        </w:rPr>
      </w:pPr>
    </w:p>
    <w:p w14:paraId="40FDD855"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Pr>
          <w:rFonts w:ascii="Arial" w:eastAsiaTheme="minorEastAsia" w:hAnsi="Arial" w:cs="Arial"/>
        </w:rPr>
        <w:t xml:space="preserve">he waiting list of </w:t>
      </w:r>
      <w:r w:rsidRPr="00434305">
        <w:rPr>
          <w:rFonts w:ascii="Arial" w:eastAsiaTheme="minorEastAsia" w:hAnsi="Arial" w:cs="Arial"/>
          <w:b/>
        </w:rPr>
        <w:t>St Mary’s National School</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14:paraId="65610679" w14:textId="77777777" w:rsidR="00E07FBA" w:rsidRPr="003201ED" w:rsidRDefault="00E07FBA" w:rsidP="00E07FBA">
      <w:pPr>
        <w:autoSpaceDE w:val="0"/>
        <w:autoSpaceDN w:val="0"/>
        <w:adjustRightInd w:val="0"/>
        <w:spacing w:after="0" w:line="240" w:lineRule="auto"/>
        <w:rPr>
          <w:rFonts w:ascii="Arial" w:eastAsiaTheme="minorEastAsia" w:hAnsi="Arial" w:cs="Arial"/>
        </w:rPr>
      </w:pPr>
    </w:p>
    <w:p w14:paraId="564248BE" w14:textId="77777777" w:rsidR="00E07FBA" w:rsidRPr="003201ED" w:rsidRDefault="00E07FBA" w:rsidP="00E07FB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7ED735F" w14:textId="77777777" w:rsidR="00E07FBA" w:rsidRDefault="00E07FBA" w:rsidP="00E07FBA">
      <w:pPr>
        <w:spacing w:after="0" w:line="240" w:lineRule="auto"/>
        <w:ind w:left="1080"/>
        <w:rPr>
          <w:rFonts w:ascii="Arial" w:eastAsiaTheme="minorEastAsia" w:hAnsi="Arial" w:cs="Arial"/>
        </w:rPr>
      </w:pPr>
    </w:p>
    <w:p w14:paraId="7B6FCEE3" w14:textId="77777777" w:rsidR="00E07FBA" w:rsidRPr="003201ED" w:rsidRDefault="00E07FBA" w:rsidP="00E07FBA">
      <w:pPr>
        <w:spacing w:after="0" w:line="240" w:lineRule="auto"/>
        <w:rPr>
          <w:rFonts w:ascii="Arial" w:eastAsiaTheme="minorEastAsia" w:hAnsi="Arial" w:cs="Arial"/>
          <w:b/>
          <w:color w:val="385623" w:themeColor="accent6" w:themeShade="80"/>
        </w:rPr>
      </w:pPr>
    </w:p>
    <w:p w14:paraId="0B60D055" w14:textId="77777777" w:rsidR="00E07FBA" w:rsidRPr="009242A4" w:rsidRDefault="00E07FBA" w:rsidP="00E07FBA">
      <w:pPr>
        <w:numPr>
          <w:ilvl w:val="0"/>
          <w:numId w:val="15"/>
        </w:numPr>
        <w:spacing w:after="0" w:line="240" w:lineRule="auto"/>
        <w:ind w:left="851" w:hanging="567"/>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Late Applications</w:t>
      </w:r>
    </w:p>
    <w:p w14:paraId="1C24F5B8" w14:textId="77777777" w:rsidR="00E07FBA" w:rsidRDefault="00E07FBA" w:rsidP="00E07FBA">
      <w:pPr>
        <w:spacing w:after="0" w:line="240" w:lineRule="auto"/>
        <w:ind w:left="1080"/>
        <w:contextualSpacing/>
        <w:rPr>
          <w:rFonts w:ascii="Arial" w:eastAsiaTheme="minorEastAsia" w:hAnsi="Arial" w:cs="Arial"/>
          <w:color w:val="385623" w:themeColor="accent6" w:themeShade="80"/>
        </w:rPr>
      </w:pPr>
    </w:p>
    <w:p w14:paraId="50F34718" w14:textId="77777777" w:rsidR="00E07FBA" w:rsidRPr="003201ED" w:rsidRDefault="00E07FBA" w:rsidP="00E07FBA">
      <w:pPr>
        <w:spacing w:after="0" w:line="240" w:lineRule="auto"/>
        <w:ind w:left="1080"/>
        <w:contextualSpacing/>
        <w:rPr>
          <w:rFonts w:ascii="Arial" w:eastAsiaTheme="minorEastAsia" w:hAnsi="Arial" w:cs="Arial"/>
          <w:color w:val="385623" w:themeColor="accent6" w:themeShade="80"/>
        </w:rPr>
      </w:pPr>
    </w:p>
    <w:p w14:paraId="1FFB46DA" w14:textId="77777777" w:rsidR="00E07FBA" w:rsidRDefault="00E07FBA" w:rsidP="00E07FBA">
      <w:pPr>
        <w:spacing w:after="0" w:line="240" w:lineRule="auto"/>
        <w:rPr>
          <w:rFonts w:ascii="Arial" w:eastAsiaTheme="minorEastAsia" w:hAnsi="Arial" w:cs="Arial"/>
          <w:strike/>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201ED">
        <w:rPr>
          <w:rFonts w:ascii="Arial" w:eastAsiaTheme="minorEastAsia" w:hAnsi="Arial" w:cs="Arial"/>
          <w:strike/>
        </w:rPr>
        <w:t xml:space="preserve"> </w:t>
      </w:r>
    </w:p>
    <w:p w14:paraId="05D9D897" w14:textId="77777777" w:rsidR="00E07FBA" w:rsidRDefault="00E07FBA" w:rsidP="00E07FBA">
      <w:pPr>
        <w:spacing w:after="0" w:line="240" w:lineRule="auto"/>
        <w:rPr>
          <w:rFonts w:ascii="Arial" w:eastAsiaTheme="minorEastAsia" w:hAnsi="Arial" w:cs="Arial"/>
          <w:strike/>
        </w:rPr>
      </w:pPr>
    </w:p>
    <w:p w14:paraId="1156BF99" w14:textId="77777777" w:rsidR="00E07FBA" w:rsidRPr="00AA50FE" w:rsidRDefault="00E07FBA" w:rsidP="00E07FBA">
      <w:pPr>
        <w:spacing w:after="0" w:line="240" w:lineRule="auto"/>
        <w:rPr>
          <w:rFonts w:ascii="Arial" w:eastAsiaTheme="minorEastAsia" w:hAnsi="Arial" w:cs="Arial"/>
        </w:rPr>
      </w:pPr>
      <w:r w:rsidRPr="008C4B0C">
        <w:rPr>
          <w:rFonts w:ascii="Arial" w:eastAsiaTheme="minorEastAsia" w:hAnsi="Arial" w:cs="Arial"/>
        </w:rPr>
        <w:t>Late applicants will be notified of the decision</w:t>
      </w:r>
      <w:r>
        <w:rPr>
          <w:rFonts w:ascii="Arial" w:eastAsiaTheme="minorEastAsia" w:hAnsi="Arial" w:cs="Arial"/>
        </w:rPr>
        <w:t xml:space="preserve">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w:t>
      </w:r>
    </w:p>
    <w:p w14:paraId="48010089" w14:textId="77777777" w:rsidR="00E07FBA" w:rsidRPr="009242A4" w:rsidRDefault="00E07FBA" w:rsidP="00E07FBA">
      <w:pPr>
        <w:pStyle w:val="ListParagraph"/>
        <w:numPr>
          <w:ilvl w:val="0"/>
          <w:numId w:val="15"/>
        </w:numPr>
        <w:spacing w:line="240" w:lineRule="auto"/>
        <w:ind w:left="851" w:hanging="567"/>
        <w:rPr>
          <w:rFonts w:ascii="Arial" w:eastAsiaTheme="minorEastAsia" w:hAnsi="Arial" w:cs="Arial"/>
          <w:b/>
          <w:color w:val="385623" w:themeColor="accent6" w:themeShade="80"/>
          <w:sz w:val="24"/>
          <w:szCs w:val="24"/>
        </w:rPr>
      </w:pPr>
      <w:bookmarkStart w:id="2" w:name="_Ref31796632"/>
      <w:r w:rsidRPr="009242A4">
        <w:rPr>
          <w:rFonts w:ascii="Arial" w:eastAsiaTheme="minorEastAsia" w:hAnsi="Arial" w:cs="Arial"/>
          <w:b/>
          <w:color w:val="385623" w:themeColor="accent6" w:themeShade="80"/>
          <w:sz w:val="24"/>
          <w:szCs w:val="24"/>
        </w:rPr>
        <w:t>Procedures for admission of students to other years and during the school year</w:t>
      </w:r>
      <w:bookmarkEnd w:id="2"/>
    </w:p>
    <w:tbl>
      <w:tblPr>
        <w:tblStyle w:val="TableGrid"/>
        <w:tblW w:w="0" w:type="auto"/>
        <w:tblLook w:val="04A0" w:firstRow="1" w:lastRow="0" w:firstColumn="1" w:lastColumn="0" w:noHBand="0" w:noVBand="1"/>
      </w:tblPr>
      <w:tblGrid>
        <w:gridCol w:w="9016"/>
      </w:tblGrid>
      <w:tr w:rsidR="00E07FBA" w:rsidRPr="003201ED" w14:paraId="2DB938D0" w14:textId="77777777" w:rsidTr="00B842F3">
        <w:trPr>
          <w:trHeight w:val="1937"/>
        </w:trPr>
        <w:tc>
          <w:tcPr>
            <w:tcW w:w="9016" w:type="dxa"/>
            <w:shd w:val="clear" w:color="auto" w:fill="E7E6E6" w:themeFill="background2"/>
          </w:tcPr>
          <w:p w14:paraId="697E6B32" w14:textId="77777777" w:rsidR="00E07FBA" w:rsidRPr="00AA50FE" w:rsidRDefault="00E07FBA" w:rsidP="00B842F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1E35ECB" w14:textId="77777777" w:rsidR="00E07FBA" w:rsidRPr="004169A7" w:rsidRDefault="00E07FBA" w:rsidP="00B842F3">
            <w:pPr>
              <w:autoSpaceDE w:val="0"/>
              <w:autoSpaceDN w:val="0"/>
              <w:adjustRightInd w:val="0"/>
              <w:rPr>
                <w:rFonts w:ascii="Arial" w:eastAsiaTheme="minorEastAsia" w:hAnsi="Arial" w:cs="Arial"/>
                <w:b/>
              </w:rPr>
            </w:pPr>
            <w:r w:rsidRPr="004169A7">
              <w:rPr>
                <w:rFonts w:ascii="Arial" w:eastAsiaTheme="minorEastAsia" w:hAnsi="Arial" w:cs="Arial"/>
                <w:b/>
              </w:rPr>
              <w:t>Criteria for enrolment to Senior Infants-Sixth Classes</w:t>
            </w:r>
          </w:p>
          <w:p w14:paraId="7AB84E5C" w14:textId="77777777" w:rsidR="00E07FBA" w:rsidRPr="004169A7" w:rsidRDefault="00E07FBA" w:rsidP="00B842F3">
            <w:pPr>
              <w:pStyle w:val="ListParagraph"/>
              <w:numPr>
                <w:ilvl w:val="0"/>
                <w:numId w:val="12"/>
              </w:numPr>
              <w:autoSpaceDE w:val="0"/>
              <w:autoSpaceDN w:val="0"/>
              <w:adjustRightInd w:val="0"/>
              <w:rPr>
                <w:rFonts w:ascii="Arial" w:eastAsiaTheme="minorEastAsia" w:hAnsi="Arial" w:cs="Arial"/>
              </w:rPr>
            </w:pPr>
            <w:r w:rsidRPr="004169A7">
              <w:rPr>
                <w:rFonts w:ascii="Arial" w:eastAsiaTheme="minorEastAsia" w:hAnsi="Arial" w:cs="Arial"/>
              </w:rPr>
              <w:t>Priority is given to brothers and sisters of children already in the school or who have attended the school in the past.</w:t>
            </w:r>
          </w:p>
          <w:p w14:paraId="0BA31D9B" w14:textId="77777777" w:rsidR="00E07FBA" w:rsidRPr="004169A7" w:rsidRDefault="00E07FBA" w:rsidP="00B842F3">
            <w:pPr>
              <w:pStyle w:val="ListParagraph"/>
              <w:numPr>
                <w:ilvl w:val="0"/>
                <w:numId w:val="12"/>
              </w:numPr>
              <w:autoSpaceDE w:val="0"/>
              <w:autoSpaceDN w:val="0"/>
              <w:adjustRightInd w:val="0"/>
              <w:rPr>
                <w:rFonts w:ascii="Arial" w:eastAsiaTheme="minorEastAsia" w:hAnsi="Arial" w:cs="Arial"/>
              </w:rPr>
            </w:pPr>
            <w:r w:rsidRPr="004169A7">
              <w:rPr>
                <w:rFonts w:ascii="Arial" w:eastAsiaTheme="minorEastAsia" w:hAnsi="Arial" w:cs="Arial"/>
              </w:rPr>
              <w:t>Families whose primary residence is either</w:t>
            </w:r>
          </w:p>
          <w:p w14:paraId="0BB3724B" w14:textId="77777777" w:rsidR="00E07FBA" w:rsidRPr="004169A7" w:rsidRDefault="00E07FBA" w:rsidP="00B842F3">
            <w:pPr>
              <w:pStyle w:val="ListParagraph"/>
              <w:numPr>
                <w:ilvl w:val="0"/>
                <w:numId w:val="13"/>
              </w:numPr>
              <w:autoSpaceDE w:val="0"/>
              <w:autoSpaceDN w:val="0"/>
              <w:adjustRightInd w:val="0"/>
              <w:rPr>
                <w:rFonts w:ascii="Arial" w:eastAsiaTheme="minorEastAsia" w:hAnsi="Arial" w:cs="Arial"/>
              </w:rPr>
            </w:pPr>
            <w:r w:rsidRPr="004169A7">
              <w:rPr>
                <w:rFonts w:ascii="Arial" w:eastAsiaTheme="minorEastAsia" w:hAnsi="Arial" w:cs="Arial"/>
              </w:rPr>
              <w:t xml:space="preserve">In the immediate areas of </w:t>
            </w:r>
            <w:proofErr w:type="spellStart"/>
            <w:r w:rsidRPr="004169A7">
              <w:rPr>
                <w:rFonts w:ascii="Arial" w:eastAsiaTheme="minorEastAsia" w:hAnsi="Arial" w:cs="Arial"/>
              </w:rPr>
              <w:t>Ballyovey</w:t>
            </w:r>
            <w:proofErr w:type="spellEnd"/>
            <w:r w:rsidRPr="004169A7">
              <w:rPr>
                <w:rFonts w:ascii="Arial" w:eastAsiaTheme="minorEastAsia" w:hAnsi="Arial" w:cs="Arial"/>
              </w:rPr>
              <w:t xml:space="preserve"> Parish, starting closest to the school and radiating outwards from the school within the parish.</w:t>
            </w:r>
          </w:p>
          <w:p w14:paraId="7E345673" w14:textId="77777777" w:rsidR="00E07FBA" w:rsidRPr="004169A7" w:rsidRDefault="00E07FBA" w:rsidP="00B842F3">
            <w:pPr>
              <w:autoSpaceDE w:val="0"/>
              <w:autoSpaceDN w:val="0"/>
              <w:adjustRightInd w:val="0"/>
              <w:ind w:left="720"/>
              <w:rPr>
                <w:rFonts w:ascii="Arial" w:eastAsiaTheme="minorEastAsia" w:hAnsi="Arial" w:cs="Arial"/>
              </w:rPr>
            </w:pPr>
            <w:r w:rsidRPr="004169A7">
              <w:rPr>
                <w:rFonts w:ascii="Arial" w:eastAsiaTheme="minorEastAsia" w:hAnsi="Arial" w:cs="Arial"/>
              </w:rPr>
              <w:t>Or</w:t>
            </w:r>
          </w:p>
          <w:p w14:paraId="38E56440" w14:textId="77777777" w:rsidR="00E07FBA" w:rsidRDefault="00E07FBA" w:rsidP="00B842F3">
            <w:pPr>
              <w:pStyle w:val="ListParagraph"/>
              <w:numPr>
                <w:ilvl w:val="0"/>
                <w:numId w:val="13"/>
              </w:numPr>
              <w:autoSpaceDE w:val="0"/>
              <w:autoSpaceDN w:val="0"/>
              <w:adjustRightInd w:val="0"/>
              <w:rPr>
                <w:rFonts w:ascii="Arial" w:eastAsiaTheme="minorEastAsia" w:hAnsi="Arial" w:cs="Arial"/>
              </w:rPr>
            </w:pPr>
            <w:r w:rsidRPr="004169A7">
              <w:rPr>
                <w:rFonts w:ascii="Arial" w:eastAsiaTheme="minorEastAsia" w:hAnsi="Arial" w:cs="Arial"/>
              </w:rPr>
              <w:t xml:space="preserve">In </w:t>
            </w:r>
            <w:proofErr w:type="spellStart"/>
            <w:r w:rsidRPr="004169A7">
              <w:rPr>
                <w:rFonts w:ascii="Arial" w:eastAsiaTheme="minorEastAsia" w:hAnsi="Arial" w:cs="Arial"/>
              </w:rPr>
              <w:t>Ballyovey</w:t>
            </w:r>
            <w:proofErr w:type="spellEnd"/>
            <w:r w:rsidRPr="004169A7">
              <w:rPr>
                <w:rFonts w:ascii="Arial" w:eastAsiaTheme="minorEastAsia" w:hAnsi="Arial" w:cs="Arial"/>
              </w:rPr>
              <w:t xml:space="preserve"> Parish within a two mile distance by road from the school</w:t>
            </w:r>
            <w:r>
              <w:rPr>
                <w:rFonts w:ascii="Arial" w:eastAsiaTheme="minorEastAsia" w:hAnsi="Arial" w:cs="Arial"/>
              </w:rPr>
              <w:t>, or who are in the process of moving to either of these areas.</w:t>
            </w:r>
          </w:p>
          <w:p w14:paraId="5343C96F" w14:textId="77777777" w:rsidR="00E07FBA" w:rsidRDefault="00E07FBA" w:rsidP="00B842F3">
            <w:pPr>
              <w:pStyle w:val="ListParagraph"/>
              <w:numPr>
                <w:ilvl w:val="0"/>
                <w:numId w:val="12"/>
              </w:numPr>
              <w:autoSpaceDE w:val="0"/>
              <w:autoSpaceDN w:val="0"/>
              <w:adjustRightInd w:val="0"/>
              <w:rPr>
                <w:rFonts w:ascii="Arial" w:eastAsiaTheme="minorEastAsia" w:hAnsi="Arial" w:cs="Arial"/>
              </w:rPr>
            </w:pPr>
            <w:r>
              <w:rPr>
                <w:rFonts w:ascii="Arial" w:eastAsiaTheme="minorEastAsia" w:hAnsi="Arial" w:cs="Arial"/>
              </w:rPr>
              <w:t>Children of parents or grandparents who are past pupils of the school.</w:t>
            </w:r>
          </w:p>
          <w:p w14:paraId="6A938D86" w14:textId="77777777" w:rsidR="00E07FBA" w:rsidRPr="00AA50FE" w:rsidRDefault="00E07FBA" w:rsidP="00B842F3">
            <w:pPr>
              <w:autoSpaceDE w:val="0"/>
              <w:autoSpaceDN w:val="0"/>
              <w:adjustRightInd w:val="0"/>
              <w:rPr>
                <w:rFonts w:ascii="Arial" w:eastAsiaTheme="minorEastAsia" w:hAnsi="Arial" w:cs="Arial"/>
              </w:rPr>
            </w:pPr>
          </w:p>
          <w:p w14:paraId="39A94497" w14:textId="77777777" w:rsidR="00E07FBA" w:rsidRPr="00AA50FE" w:rsidRDefault="00E07FBA" w:rsidP="00B842F3">
            <w:pPr>
              <w:autoSpaceDE w:val="0"/>
              <w:autoSpaceDN w:val="0"/>
              <w:adjustRightInd w:val="0"/>
              <w:rPr>
                <w:rFonts w:ascii="Arial" w:eastAsiaTheme="minorEastAsia" w:hAnsi="Arial" w:cs="Arial"/>
              </w:rPr>
            </w:pPr>
            <w:r>
              <w:rPr>
                <w:rFonts w:ascii="Arial" w:eastAsiaTheme="minorEastAsia" w:hAnsi="Arial" w:cs="Arial"/>
              </w:rPr>
              <w:t xml:space="preserve">All children enrolled are expected to comply with and support the school’s Code of Behaviour, as well as the school’s designated policies on Curriculum, Organisation ad Management. Parents must confirm in writing that the Code of Behaviour of the school is </w:t>
            </w:r>
            <w:r>
              <w:rPr>
                <w:rFonts w:ascii="Arial" w:eastAsiaTheme="minorEastAsia" w:hAnsi="Arial" w:cs="Arial"/>
              </w:rPr>
              <w:lastRenderedPageBreak/>
              <w:t>acceptable to him or her and that he or she shall make all reasonable efforts to ensure compliance with such code by the student.</w:t>
            </w:r>
          </w:p>
        </w:tc>
      </w:tr>
    </w:tbl>
    <w:p w14:paraId="35C542E1" w14:textId="77777777" w:rsidR="00E07FBA" w:rsidRPr="003201ED" w:rsidRDefault="00E07FBA" w:rsidP="00E07FBA">
      <w:pPr>
        <w:pStyle w:val="ListParagraph"/>
        <w:spacing w:after="0" w:line="240" w:lineRule="auto"/>
        <w:jc w:val="both"/>
        <w:rPr>
          <w:rFonts w:ascii="Arial" w:eastAsiaTheme="minorEastAsia" w:hAnsi="Arial" w:cs="Arial"/>
          <w:b/>
          <w:color w:val="385623" w:themeColor="accent6" w:themeShade="80"/>
        </w:rPr>
      </w:pPr>
    </w:p>
    <w:p w14:paraId="6BA377DE" w14:textId="77777777" w:rsidR="00E07FBA" w:rsidRPr="003201ED" w:rsidRDefault="00E07FBA" w:rsidP="00E07FBA">
      <w:pPr>
        <w:pStyle w:val="ListParagraph"/>
        <w:spacing w:after="0" w:line="240" w:lineRule="auto"/>
        <w:jc w:val="both"/>
        <w:rPr>
          <w:rFonts w:ascii="Arial" w:eastAsiaTheme="minorEastAsia" w:hAnsi="Arial" w:cs="Arial"/>
          <w:b/>
          <w:color w:val="385623" w:themeColor="accent6" w:themeShade="80"/>
        </w:rPr>
      </w:pPr>
    </w:p>
    <w:tbl>
      <w:tblPr>
        <w:tblStyle w:val="TableGrid"/>
        <w:tblW w:w="0" w:type="auto"/>
        <w:tblInd w:w="-5" w:type="dxa"/>
        <w:tblLook w:val="04A0" w:firstRow="1" w:lastRow="0" w:firstColumn="1" w:lastColumn="0" w:noHBand="0" w:noVBand="1"/>
      </w:tblPr>
      <w:tblGrid>
        <w:gridCol w:w="9021"/>
      </w:tblGrid>
      <w:tr w:rsidR="00E07FBA" w:rsidRPr="003201ED" w14:paraId="27FE8BE1" w14:textId="77777777" w:rsidTr="00B842F3">
        <w:tc>
          <w:tcPr>
            <w:tcW w:w="9021" w:type="dxa"/>
            <w:shd w:val="clear" w:color="auto" w:fill="E7E6E6" w:themeFill="background2"/>
          </w:tcPr>
          <w:p w14:paraId="793A8072" w14:textId="77777777" w:rsidR="00E07FBA" w:rsidRDefault="00E07FBA" w:rsidP="00B842F3">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w:t>
            </w:r>
            <w:r>
              <w:rPr>
                <w:rFonts w:ascii="Arial" w:eastAsiaTheme="minorEastAsia" w:hAnsi="Arial" w:cs="Arial"/>
              </w:rPr>
              <w:t xml:space="preserve">n relation to the admission of </w:t>
            </w:r>
            <w:proofErr w:type="spellStart"/>
            <w:r>
              <w:rPr>
                <w:rFonts w:ascii="Arial" w:eastAsiaTheme="minorEastAsia" w:hAnsi="Arial" w:cs="Arial"/>
              </w:rPr>
              <w:t>o</w:t>
            </w:r>
            <w:r w:rsidRPr="003201ED">
              <w:rPr>
                <w:rFonts w:ascii="Arial" w:eastAsiaTheme="minorEastAsia" w:hAnsi="Arial" w:cs="Arial"/>
              </w:rPr>
              <w:t>students</w:t>
            </w:r>
            <w:proofErr w:type="spellEnd"/>
            <w:r w:rsidRPr="003201ED">
              <w:rPr>
                <w:rFonts w:ascii="Arial" w:eastAsiaTheme="minorEastAsia" w:hAnsi="Arial" w:cs="Arial"/>
              </w:rPr>
              <w:t xml:space="preserve"> who are not already admitted to the school, after the commencement of the school year in which admission is sought, are as follows:</w:t>
            </w:r>
          </w:p>
          <w:p w14:paraId="545E9EE8" w14:textId="77777777" w:rsidR="00E07FBA" w:rsidRDefault="00E07FBA" w:rsidP="00B842F3">
            <w:pPr>
              <w:autoSpaceDE w:val="0"/>
              <w:autoSpaceDN w:val="0"/>
              <w:adjustRightInd w:val="0"/>
              <w:rPr>
                <w:rFonts w:ascii="Arial" w:eastAsiaTheme="minorEastAsia" w:hAnsi="Arial" w:cs="Arial"/>
              </w:rPr>
            </w:pPr>
          </w:p>
          <w:p w14:paraId="4D03101C" w14:textId="77777777" w:rsidR="00E07FBA" w:rsidRDefault="00E07FBA" w:rsidP="00B842F3">
            <w:pPr>
              <w:autoSpaceDE w:val="0"/>
              <w:autoSpaceDN w:val="0"/>
              <w:adjustRightInd w:val="0"/>
              <w:rPr>
                <w:rFonts w:ascii="Arial" w:eastAsiaTheme="minorEastAsia" w:hAnsi="Arial" w:cs="Arial"/>
              </w:rPr>
            </w:pPr>
            <w:r>
              <w:rPr>
                <w:rFonts w:ascii="Arial" w:eastAsiaTheme="minorEastAsia" w:hAnsi="Arial" w:cs="Arial"/>
              </w:rPr>
              <w:t>Admission Application Forms are available from the principal.</w:t>
            </w:r>
          </w:p>
          <w:p w14:paraId="098DD63F" w14:textId="77777777" w:rsidR="00E07FBA" w:rsidRDefault="00E07FBA" w:rsidP="00B842F3">
            <w:pPr>
              <w:autoSpaceDE w:val="0"/>
              <w:autoSpaceDN w:val="0"/>
              <w:adjustRightInd w:val="0"/>
              <w:rPr>
                <w:rFonts w:ascii="Arial" w:eastAsiaTheme="minorEastAsia" w:hAnsi="Arial" w:cs="Arial"/>
              </w:rPr>
            </w:pPr>
          </w:p>
          <w:p w14:paraId="2160DAB9" w14:textId="77777777" w:rsidR="00E07FBA" w:rsidRDefault="00E07FBA" w:rsidP="00B842F3">
            <w:pPr>
              <w:autoSpaceDE w:val="0"/>
              <w:autoSpaceDN w:val="0"/>
              <w:adjustRightInd w:val="0"/>
              <w:rPr>
                <w:rFonts w:ascii="Arial" w:eastAsiaTheme="minorEastAsia" w:hAnsi="Arial" w:cs="Arial"/>
              </w:rPr>
            </w:pPr>
            <w:r>
              <w:rPr>
                <w:rFonts w:ascii="Arial" w:eastAsiaTheme="minorEastAsia" w:hAnsi="Arial" w:cs="Arial"/>
              </w:rPr>
              <w:t>Failure to complete forms will result in refusal to admit the applicant.</w:t>
            </w:r>
          </w:p>
          <w:p w14:paraId="1BB3A8A7" w14:textId="77777777" w:rsidR="00E07FBA" w:rsidRDefault="00E07FBA" w:rsidP="00B842F3">
            <w:pPr>
              <w:autoSpaceDE w:val="0"/>
              <w:autoSpaceDN w:val="0"/>
              <w:adjustRightInd w:val="0"/>
              <w:rPr>
                <w:rFonts w:ascii="Arial" w:eastAsiaTheme="minorEastAsia" w:hAnsi="Arial" w:cs="Arial"/>
              </w:rPr>
            </w:pPr>
          </w:p>
          <w:p w14:paraId="5659C00B" w14:textId="77777777" w:rsidR="00E07FBA" w:rsidRDefault="00E07FBA" w:rsidP="00B842F3">
            <w:pPr>
              <w:autoSpaceDE w:val="0"/>
              <w:autoSpaceDN w:val="0"/>
              <w:adjustRightInd w:val="0"/>
              <w:rPr>
                <w:rFonts w:ascii="Arial" w:eastAsiaTheme="minorEastAsia" w:hAnsi="Arial" w:cs="Arial"/>
              </w:rPr>
            </w:pPr>
            <w:r>
              <w:rPr>
                <w:rFonts w:ascii="Arial" w:eastAsiaTheme="minorEastAsia" w:hAnsi="Arial" w:cs="Arial"/>
              </w:rPr>
              <w:t>Parents/Guardians must confirm in writing that the Code of Behaviour of the school is acceptable to him or her and that he or she shall make all reasonable efforts to ensure compliance with such code by the student.</w:t>
            </w:r>
          </w:p>
          <w:p w14:paraId="4C295ABC" w14:textId="77777777" w:rsidR="00E07FBA" w:rsidRDefault="00E07FBA" w:rsidP="00B842F3">
            <w:pPr>
              <w:autoSpaceDE w:val="0"/>
              <w:autoSpaceDN w:val="0"/>
              <w:adjustRightInd w:val="0"/>
              <w:rPr>
                <w:rFonts w:ascii="Arial" w:eastAsiaTheme="minorEastAsia" w:hAnsi="Arial" w:cs="Arial"/>
              </w:rPr>
            </w:pPr>
          </w:p>
          <w:p w14:paraId="698AB7FC" w14:textId="77777777" w:rsidR="00E07FBA" w:rsidRDefault="00E07FBA" w:rsidP="00B842F3">
            <w:pPr>
              <w:autoSpaceDE w:val="0"/>
              <w:autoSpaceDN w:val="0"/>
              <w:adjustRightInd w:val="0"/>
              <w:rPr>
                <w:rFonts w:ascii="Arial" w:eastAsiaTheme="minorEastAsia" w:hAnsi="Arial" w:cs="Arial"/>
              </w:rPr>
            </w:pPr>
            <w:r>
              <w:rPr>
                <w:rFonts w:ascii="Arial" w:eastAsiaTheme="minorEastAsia" w:hAnsi="Arial" w:cs="Arial"/>
              </w:rPr>
              <w:t>Applicants will be notified in writing of the decision in respect of their application no later than three weeks after the date on which the school received the application.</w:t>
            </w:r>
          </w:p>
          <w:p w14:paraId="09C128A6" w14:textId="77777777" w:rsidR="00E07FBA" w:rsidRDefault="00E07FBA" w:rsidP="00B842F3">
            <w:pPr>
              <w:autoSpaceDE w:val="0"/>
              <w:autoSpaceDN w:val="0"/>
              <w:adjustRightInd w:val="0"/>
              <w:rPr>
                <w:rFonts w:ascii="Arial" w:eastAsiaTheme="minorEastAsia" w:hAnsi="Arial" w:cs="Arial"/>
              </w:rPr>
            </w:pPr>
          </w:p>
          <w:p w14:paraId="52412392" w14:textId="77777777" w:rsidR="00E07FBA" w:rsidRPr="001A277B" w:rsidRDefault="00E07FBA" w:rsidP="00B842F3">
            <w:pPr>
              <w:autoSpaceDE w:val="0"/>
              <w:autoSpaceDN w:val="0"/>
              <w:adjustRightInd w:val="0"/>
              <w:rPr>
                <w:rFonts w:ascii="Arial" w:eastAsiaTheme="minorEastAsia" w:hAnsi="Arial" w:cs="Arial"/>
              </w:rPr>
            </w:pPr>
            <w:r>
              <w:rPr>
                <w:rFonts w:ascii="Arial" w:eastAsiaTheme="minorEastAsia" w:hAnsi="Arial" w:cs="Arial"/>
              </w:rPr>
              <w:t>All children enrolled are expected to comply with and support the school’s Code of Behaviour, as well as the school’s designated policies on Curriculum, Organisation and Management.</w:t>
            </w:r>
          </w:p>
        </w:tc>
      </w:tr>
    </w:tbl>
    <w:p w14:paraId="6B490988" w14:textId="77777777" w:rsidR="00E07FBA" w:rsidRPr="003201ED" w:rsidRDefault="00E07FBA" w:rsidP="00E07FBA">
      <w:pPr>
        <w:pStyle w:val="ListParagraph"/>
        <w:spacing w:after="0" w:line="240" w:lineRule="auto"/>
        <w:jc w:val="both"/>
        <w:rPr>
          <w:rFonts w:ascii="Arial" w:eastAsiaTheme="minorEastAsia" w:hAnsi="Arial" w:cs="Arial"/>
          <w:b/>
          <w:color w:val="385623" w:themeColor="accent6" w:themeShade="80"/>
        </w:rPr>
      </w:pPr>
    </w:p>
    <w:p w14:paraId="6BFF9B97" w14:textId="77777777" w:rsidR="00E07FBA" w:rsidRPr="003201ED" w:rsidRDefault="00E07FBA" w:rsidP="00E07FB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800F35B" w14:textId="77777777" w:rsidR="00E07FBA" w:rsidRPr="009242A4" w:rsidRDefault="00E07FBA" w:rsidP="00E07FBA">
      <w:pPr>
        <w:pStyle w:val="ListParagraph"/>
        <w:numPr>
          <w:ilvl w:val="0"/>
          <w:numId w:val="15"/>
        </w:numPr>
        <w:spacing w:after="0" w:line="240" w:lineRule="auto"/>
        <w:ind w:left="851" w:hanging="567"/>
        <w:jc w:val="both"/>
        <w:rPr>
          <w:rFonts w:ascii="Arial" w:eastAsiaTheme="minorEastAsia" w:hAnsi="Arial" w:cs="Arial"/>
          <w:b/>
          <w:color w:val="385623" w:themeColor="accent6" w:themeShade="80"/>
          <w:sz w:val="24"/>
          <w:szCs w:val="24"/>
        </w:rPr>
      </w:pPr>
      <w:bookmarkStart w:id="3" w:name="_Ref31796682"/>
      <w:r w:rsidRPr="009242A4">
        <w:rPr>
          <w:rFonts w:ascii="Arial" w:eastAsiaTheme="minorEastAsia" w:hAnsi="Arial" w:cs="Arial"/>
          <w:b/>
          <w:color w:val="385623" w:themeColor="accent6" w:themeShade="80"/>
          <w:sz w:val="24"/>
          <w:szCs w:val="24"/>
        </w:rPr>
        <w:t>Declaration in relation to the non-charging of fees</w:t>
      </w:r>
      <w:bookmarkEnd w:id="3"/>
    </w:p>
    <w:p w14:paraId="6784BB81" w14:textId="77777777" w:rsidR="00E07FBA" w:rsidRDefault="00E07FBA" w:rsidP="00E07FBA">
      <w:pPr>
        <w:pStyle w:val="NoSpacing"/>
        <w:rPr>
          <w:rFonts w:ascii="Arial" w:eastAsiaTheme="minorEastAsia" w:hAnsi="Arial" w:cs="Arial"/>
        </w:rPr>
      </w:pPr>
    </w:p>
    <w:p w14:paraId="6A1A2EB5" w14:textId="77777777" w:rsidR="00E07FBA" w:rsidRPr="00A52939" w:rsidRDefault="00E07FBA" w:rsidP="00E07FBA">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097ED6B6" w14:textId="77777777" w:rsidR="00E07FBA" w:rsidRPr="00A52939" w:rsidRDefault="00E07FBA" w:rsidP="00E07FBA">
      <w:pPr>
        <w:pStyle w:val="NoSpacing"/>
        <w:rPr>
          <w:i/>
        </w:rPr>
      </w:pPr>
    </w:p>
    <w:p w14:paraId="61FFA861" w14:textId="77777777" w:rsidR="00E07FBA" w:rsidRPr="003201ED" w:rsidRDefault="00E07FBA" w:rsidP="00E07FBA">
      <w:pPr>
        <w:spacing w:line="240" w:lineRule="auto"/>
        <w:jc w:val="both"/>
        <w:rPr>
          <w:rFonts w:ascii="Arial" w:eastAsiaTheme="minorEastAsia" w:hAnsi="Arial" w:cs="Arial"/>
        </w:rPr>
      </w:pPr>
      <w:r>
        <w:rPr>
          <w:rFonts w:ascii="Arial" w:eastAsiaTheme="minorEastAsia" w:hAnsi="Arial" w:cs="Arial"/>
        </w:rPr>
        <w:t>The board of St Mary’s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27EB8E25" w14:textId="77777777" w:rsidR="00E07FBA" w:rsidRPr="003201ED" w:rsidRDefault="00E07FBA" w:rsidP="00E07FBA">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2B8F36B" w14:textId="77777777" w:rsidR="00E07FBA" w:rsidRPr="00C442E2" w:rsidRDefault="00E07FBA" w:rsidP="00E07FBA">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C5EF868" w14:textId="77777777" w:rsidR="00E07FBA" w:rsidRPr="003201ED" w:rsidRDefault="00E07FBA" w:rsidP="00E07FBA">
      <w:pPr>
        <w:autoSpaceDE w:val="0"/>
        <w:autoSpaceDN w:val="0"/>
        <w:adjustRightInd w:val="0"/>
        <w:spacing w:after="0" w:line="240" w:lineRule="auto"/>
        <w:contextualSpacing/>
        <w:rPr>
          <w:rFonts w:ascii="Arial" w:eastAsiaTheme="minorEastAsia" w:hAnsi="Arial" w:cs="Arial"/>
          <w:color w:val="385623" w:themeColor="accent6" w:themeShade="80"/>
        </w:rPr>
      </w:pPr>
    </w:p>
    <w:p w14:paraId="426C91E3" w14:textId="77777777" w:rsidR="00E07FBA" w:rsidRPr="009242A4" w:rsidRDefault="00E07FBA" w:rsidP="00E07FBA">
      <w:pPr>
        <w:pStyle w:val="ListParagraph"/>
        <w:numPr>
          <w:ilvl w:val="0"/>
          <w:numId w:val="15"/>
        </w:numPr>
        <w:autoSpaceDE w:val="0"/>
        <w:autoSpaceDN w:val="0"/>
        <w:adjustRightInd w:val="0"/>
        <w:spacing w:after="0" w:line="240" w:lineRule="auto"/>
        <w:ind w:left="851" w:hanging="567"/>
        <w:rPr>
          <w:rFonts w:ascii="Arial" w:eastAsiaTheme="minorEastAsia" w:hAnsi="Arial" w:cs="Arial"/>
          <w:color w:val="385623" w:themeColor="accent6" w:themeShade="80"/>
          <w:sz w:val="24"/>
          <w:szCs w:val="24"/>
        </w:rPr>
      </w:pPr>
      <w:r w:rsidRPr="003201ED">
        <w:rPr>
          <w:rFonts w:ascii="Arial" w:eastAsiaTheme="minorEastAsia" w:hAnsi="Arial" w:cs="Arial"/>
          <w:b/>
          <w:color w:val="385623" w:themeColor="accent6" w:themeShade="80"/>
        </w:rPr>
        <w:t xml:space="preserve"> </w:t>
      </w:r>
      <w:r w:rsidRPr="009242A4">
        <w:rPr>
          <w:rFonts w:ascii="Arial" w:eastAsiaTheme="minorEastAsia" w:hAnsi="Arial" w:cs="Arial"/>
          <w:b/>
          <w:color w:val="385623" w:themeColor="accent6" w:themeShade="80"/>
          <w:sz w:val="24"/>
          <w:szCs w:val="24"/>
        </w:rPr>
        <w:t xml:space="preserve">Arrangements regarding students not attending religious instruction </w:t>
      </w:r>
    </w:p>
    <w:p w14:paraId="5A257EB7" w14:textId="77777777" w:rsidR="00E07FBA" w:rsidRPr="003201ED" w:rsidRDefault="00E07FBA" w:rsidP="00E07FB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B7B16BB" w14:textId="77777777" w:rsidR="00E07FBA" w:rsidRPr="003201ED" w:rsidRDefault="00E07FBA" w:rsidP="00E07FB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6C24057B" w14:textId="77777777" w:rsidR="00E07FBA" w:rsidRPr="003201ED" w:rsidRDefault="00E07FBA" w:rsidP="00E07FBA">
      <w:pPr>
        <w:spacing w:after="0" w:line="240" w:lineRule="auto"/>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E07FBA" w:rsidRPr="003201ED" w14:paraId="2E27A302" w14:textId="77777777" w:rsidTr="00B842F3">
        <w:tc>
          <w:tcPr>
            <w:tcW w:w="9016" w:type="dxa"/>
            <w:shd w:val="clear" w:color="auto" w:fill="E7E6E6" w:themeFill="background2"/>
          </w:tcPr>
          <w:p w14:paraId="3CF34222" w14:textId="77777777" w:rsidR="00E07FBA" w:rsidRDefault="00E07FBA" w:rsidP="00B842F3">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5B3CF555" w14:textId="77777777" w:rsidR="00E07FBA" w:rsidRDefault="00E07FBA" w:rsidP="00B842F3">
            <w:pPr>
              <w:autoSpaceDE w:val="0"/>
              <w:autoSpaceDN w:val="0"/>
              <w:adjustRightInd w:val="0"/>
              <w:rPr>
                <w:rFonts w:ascii="Arial" w:eastAsiaTheme="minorEastAsia" w:hAnsi="Arial" w:cs="Arial"/>
              </w:rPr>
            </w:pPr>
          </w:p>
          <w:p w14:paraId="4C9C95B2" w14:textId="77777777" w:rsidR="00E07FBA" w:rsidRPr="00C442E2" w:rsidRDefault="00E07FBA" w:rsidP="00B842F3">
            <w:pPr>
              <w:autoSpaceDE w:val="0"/>
              <w:autoSpaceDN w:val="0"/>
              <w:adjustRightInd w:val="0"/>
              <w:rPr>
                <w:rFonts w:ascii="Arial" w:eastAsiaTheme="minorEastAsia" w:hAnsi="Arial" w:cs="Arial"/>
              </w:rPr>
            </w:pPr>
            <w:r>
              <w:rPr>
                <w:rFonts w:ascii="Arial" w:eastAsiaTheme="minorEastAsia" w:hAnsi="Arial" w:cs="Arial"/>
              </w:rPr>
              <w:t xml:space="preserve">A written request should be made to the principal of the school. A meeting will then be arranged with the parent(s) or the student as the case may be, to discuss how the request may be accommodated by the school. </w:t>
            </w:r>
          </w:p>
        </w:tc>
      </w:tr>
    </w:tbl>
    <w:p w14:paraId="41A5594B" w14:textId="77777777" w:rsidR="00E07FBA" w:rsidRDefault="00E07FBA" w:rsidP="00E07FBA">
      <w:pPr>
        <w:pStyle w:val="ListParagraph"/>
        <w:spacing w:after="0" w:line="240" w:lineRule="auto"/>
        <w:ind w:left="851"/>
        <w:jc w:val="both"/>
        <w:rPr>
          <w:rFonts w:ascii="Arial" w:eastAsiaTheme="minorEastAsia" w:hAnsi="Arial" w:cs="Arial"/>
          <w:b/>
          <w:color w:val="385623" w:themeColor="accent6" w:themeShade="80"/>
          <w:sz w:val="24"/>
          <w:szCs w:val="24"/>
        </w:rPr>
      </w:pPr>
    </w:p>
    <w:p w14:paraId="7F5F7CB7" w14:textId="77777777" w:rsidR="00E07FBA" w:rsidRDefault="00E07FBA" w:rsidP="00E07FBA">
      <w:pPr>
        <w:pStyle w:val="ListParagraph"/>
        <w:spacing w:after="0" w:line="240" w:lineRule="auto"/>
        <w:ind w:left="851"/>
        <w:jc w:val="both"/>
        <w:rPr>
          <w:rFonts w:ascii="Arial" w:eastAsiaTheme="minorEastAsia" w:hAnsi="Arial" w:cs="Arial"/>
          <w:b/>
          <w:color w:val="385623" w:themeColor="accent6" w:themeShade="80"/>
          <w:sz w:val="24"/>
          <w:szCs w:val="24"/>
        </w:rPr>
      </w:pPr>
    </w:p>
    <w:p w14:paraId="0D407CF5" w14:textId="77777777" w:rsidR="00E07FBA" w:rsidRPr="009242A4" w:rsidRDefault="00E07FBA" w:rsidP="00E07FBA">
      <w:pPr>
        <w:pStyle w:val="ListParagraph"/>
        <w:numPr>
          <w:ilvl w:val="0"/>
          <w:numId w:val="15"/>
        </w:numPr>
        <w:spacing w:after="0" w:line="240" w:lineRule="auto"/>
        <w:ind w:left="851" w:hanging="567"/>
        <w:jc w:val="both"/>
        <w:rPr>
          <w:rFonts w:ascii="Arial" w:eastAsiaTheme="minorEastAsia" w:hAnsi="Arial" w:cs="Arial"/>
          <w:b/>
          <w:color w:val="385623" w:themeColor="accent6" w:themeShade="80"/>
          <w:sz w:val="24"/>
          <w:szCs w:val="24"/>
        </w:rPr>
      </w:pPr>
      <w:bookmarkStart w:id="4" w:name="_Ref31796704"/>
      <w:r>
        <w:rPr>
          <w:rFonts w:ascii="Arial" w:eastAsiaTheme="minorEastAsia" w:hAnsi="Arial" w:cs="Arial"/>
          <w:b/>
          <w:color w:val="385623" w:themeColor="accent6" w:themeShade="80"/>
          <w:sz w:val="24"/>
          <w:szCs w:val="24"/>
        </w:rPr>
        <w:t>Reviews</w:t>
      </w:r>
      <w:r w:rsidRPr="009242A4">
        <w:rPr>
          <w:rFonts w:ascii="Arial" w:eastAsiaTheme="minorEastAsia" w:hAnsi="Arial" w:cs="Arial"/>
          <w:b/>
          <w:color w:val="385623" w:themeColor="accent6" w:themeShade="80"/>
          <w:sz w:val="24"/>
          <w:szCs w:val="24"/>
        </w:rPr>
        <w:t>/appeal</w:t>
      </w:r>
      <w:r>
        <w:rPr>
          <w:rFonts w:ascii="Arial" w:eastAsiaTheme="minorEastAsia" w:hAnsi="Arial" w:cs="Arial"/>
          <w:b/>
          <w:color w:val="385623" w:themeColor="accent6" w:themeShade="80"/>
          <w:sz w:val="24"/>
          <w:szCs w:val="24"/>
        </w:rPr>
        <w:t>s</w:t>
      </w:r>
      <w:bookmarkEnd w:id="4"/>
    </w:p>
    <w:p w14:paraId="7E067BDF" w14:textId="77777777" w:rsidR="00E07FBA" w:rsidRPr="003201ED" w:rsidRDefault="00E07FBA" w:rsidP="00E07FBA">
      <w:pPr>
        <w:autoSpaceDE w:val="0"/>
        <w:autoSpaceDN w:val="0"/>
        <w:adjustRightInd w:val="0"/>
        <w:spacing w:after="0" w:line="240" w:lineRule="auto"/>
        <w:rPr>
          <w:rFonts w:ascii="Arial" w:eastAsiaTheme="minorEastAsia" w:hAnsi="Arial" w:cs="Arial"/>
          <w:color w:val="0070C0"/>
        </w:rPr>
      </w:pPr>
    </w:p>
    <w:p w14:paraId="59CB150B" w14:textId="77777777" w:rsidR="00E07FBA" w:rsidRPr="00AD0B5E" w:rsidRDefault="00E07FBA" w:rsidP="00E07FBA">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EF32AB9"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1BAF258"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14:paraId="6BEFEC76"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E4F6A8B" w14:textId="77777777" w:rsidR="00E07FBA" w:rsidRPr="00AD0B5E" w:rsidRDefault="00E07FBA" w:rsidP="00E07FBA">
      <w:pPr>
        <w:autoSpaceDE w:val="0"/>
        <w:autoSpaceDN w:val="0"/>
        <w:spacing w:line="240" w:lineRule="auto"/>
        <w:rPr>
          <w:rFonts w:ascii="Arial" w:hAnsi="Arial" w:cs="Arial"/>
          <w:b/>
          <w:bCs/>
        </w:rPr>
      </w:pPr>
      <w:r w:rsidRPr="00AD0B5E">
        <w:rPr>
          <w:rFonts w:ascii="Arial" w:hAnsi="Arial" w:cs="Arial"/>
          <w:b/>
          <w:bCs/>
        </w:rPr>
        <w:t xml:space="preserve">Note:  </w:t>
      </w:r>
    </w:p>
    <w:p w14:paraId="77B7441D"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4CBD02D9"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A23117B" w14:textId="77777777" w:rsidR="00E07FBA" w:rsidRDefault="00E07FBA" w:rsidP="00E07FBA">
      <w:pPr>
        <w:pStyle w:val="NoSpacing"/>
      </w:pPr>
    </w:p>
    <w:p w14:paraId="7E625C91" w14:textId="77777777" w:rsidR="00E07FBA" w:rsidRDefault="00E07FBA" w:rsidP="00E07FBA">
      <w:pPr>
        <w:pStyle w:val="NormalWeb"/>
        <w:rPr>
          <w:rFonts w:ascii="Arial" w:hAnsi="Arial" w:cs="Arial"/>
          <w:b/>
          <w:bCs/>
          <w:sz w:val="22"/>
          <w:szCs w:val="22"/>
          <w:u w:val="single"/>
        </w:rPr>
      </w:pPr>
    </w:p>
    <w:p w14:paraId="1E86326B" w14:textId="77777777" w:rsidR="00E07FBA" w:rsidRDefault="00E07FBA" w:rsidP="00E07FBA">
      <w:pPr>
        <w:pStyle w:val="NormalWeb"/>
        <w:rPr>
          <w:rFonts w:ascii="Arial" w:hAnsi="Arial" w:cs="Arial"/>
          <w:b/>
          <w:bCs/>
          <w:sz w:val="22"/>
          <w:szCs w:val="22"/>
          <w:u w:val="single"/>
        </w:rPr>
      </w:pPr>
    </w:p>
    <w:p w14:paraId="1D490392" w14:textId="77777777" w:rsidR="00E07FBA" w:rsidRPr="00AD0B5E" w:rsidRDefault="00E07FBA" w:rsidP="00E07FBA">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51AC392"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ECD6F1D"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6A2C726A"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462E4644"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84A7EE8"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CF3932C"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w:t>
      </w:r>
    </w:p>
    <w:p w14:paraId="0761F9CC" w14:textId="77777777" w:rsidR="00E07FBA" w:rsidRPr="00AD0B5E" w:rsidRDefault="00E07FBA" w:rsidP="00E07FBA">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4B8AF6B" w14:textId="77777777" w:rsidR="00E07FBA" w:rsidRPr="00026240" w:rsidRDefault="00E07FBA" w:rsidP="00E07FBA">
      <w:pPr>
        <w:rPr>
          <w:rFonts w:ascii="Arial" w:hAnsi="Arial" w:cs="Arial"/>
          <w:sz w:val="24"/>
          <w:szCs w:val="24"/>
          <w:u w:val="single"/>
        </w:rPr>
      </w:pPr>
    </w:p>
    <w:p w14:paraId="4C2E916F" w14:textId="77777777" w:rsidR="00E07FBA" w:rsidRPr="00026240" w:rsidRDefault="00E07FBA" w:rsidP="00E07FBA">
      <w:pPr>
        <w:rPr>
          <w:rFonts w:ascii="Arial" w:hAnsi="Arial" w:cs="Arial"/>
          <w:b/>
          <w:sz w:val="24"/>
          <w:szCs w:val="24"/>
          <w:u w:val="single"/>
        </w:rPr>
      </w:pPr>
      <w:r w:rsidRPr="00026240">
        <w:rPr>
          <w:rFonts w:ascii="Arial" w:hAnsi="Arial" w:cs="Arial"/>
          <w:b/>
          <w:sz w:val="24"/>
          <w:szCs w:val="24"/>
          <w:u w:val="single"/>
        </w:rPr>
        <w:t>Ratification and Review</w:t>
      </w:r>
    </w:p>
    <w:p w14:paraId="318E28F1" w14:textId="77777777" w:rsidR="00E07FBA" w:rsidRPr="00026240" w:rsidRDefault="00E07FBA" w:rsidP="00E07FBA">
      <w:pPr>
        <w:rPr>
          <w:rFonts w:ascii="Arial" w:hAnsi="Arial" w:cs="Arial"/>
        </w:rPr>
      </w:pPr>
    </w:p>
    <w:p w14:paraId="35C56252" w14:textId="77777777" w:rsidR="00E07FBA" w:rsidRPr="00026240" w:rsidRDefault="00E07FBA" w:rsidP="00E07FBA">
      <w:pPr>
        <w:rPr>
          <w:rFonts w:ascii="Arial" w:hAnsi="Arial" w:cs="Arial"/>
        </w:rPr>
      </w:pPr>
      <w:r w:rsidRPr="00026240">
        <w:rPr>
          <w:rFonts w:ascii="Arial" w:hAnsi="Arial" w:cs="Arial"/>
        </w:rPr>
        <w:t>This policy was ratified by the Board on the date below. It is applicable from the date below and subject to regular review by the Board. Revised copies/updates of the policy are available on the school website and issued in hardcopy upon request.</w:t>
      </w:r>
    </w:p>
    <w:p w14:paraId="7059A32D" w14:textId="77777777" w:rsidR="00E07FBA" w:rsidRDefault="00E07FBA" w:rsidP="00E07FBA"/>
    <w:p w14:paraId="39D5E8D0" w14:textId="77777777" w:rsidR="00E07FBA" w:rsidRDefault="00E07FBA" w:rsidP="00E07FBA"/>
    <w:p w14:paraId="5E5149F4" w14:textId="77777777" w:rsidR="00E07FBA" w:rsidRDefault="00E07FBA" w:rsidP="00E07FBA"/>
    <w:p w14:paraId="6F8F0009" w14:textId="77777777" w:rsidR="00E07FBA" w:rsidRDefault="00E07FBA" w:rsidP="00E07FBA"/>
    <w:p w14:paraId="4FA484CB" w14:textId="77777777" w:rsidR="00084224" w:rsidRDefault="00084224"/>
    <w:sectPr w:rsidR="00084224" w:rsidSect="00DF63CA">
      <w:footerReference w:type="default" r:id="rId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2E551DB0" w14:textId="77777777" w:rsidR="00E07FBA" w:rsidRDefault="00E07FB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260A58F" w14:textId="77777777" w:rsidR="00E07FBA" w:rsidRDefault="00E07FB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FE664C"/>
    <w:multiLevelType w:val="hybridMultilevel"/>
    <w:tmpl w:val="8970176A"/>
    <w:lvl w:ilvl="0" w:tplc="7316AC9C">
      <w:start w:val="7"/>
      <w:numFmt w:val="decimal"/>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7F72"/>
    <w:multiLevelType w:val="hybridMultilevel"/>
    <w:tmpl w:val="E4BC86C8"/>
    <w:lvl w:ilvl="0" w:tplc="145A44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B654B3"/>
    <w:multiLevelType w:val="hybridMultilevel"/>
    <w:tmpl w:val="4476B856"/>
    <w:lvl w:ilvl="0" w:tplc="E1C4C230">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8EE200E"/>
    <w:multiLevelType w:val="hybridMultilevel"/>
    <w:tmpl w:val="D6A87A6C"/>
    <w:lvl w:ilvl="0" w:tplc="E74ABC2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835B3A"/>
    <w:multiLevelType w:val="hybridMultilevel"/>
    <w:tmpl w:val="EA16D3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9577A73"/>
    <w:multiLevelType w:val="hybridMultilevel"/>
    <w:tmpl w:val="8F0E7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59828048">
    <w:abstractNumId w:val="12"/>
  </w:num>
  <w:num w:numId="2" w16cid:durableId="1726679688">
    <w:abstractNumId w:val="9"/>
  </w:num>
  <w:num w:numId="3" w16cid:durableId="3166629">
    <w:abstractNumId w:val="14"/>
  </w:num>
  <w:num w:numId="4" w16cid:durableId="511115837">
    <w:abstractNumId w:val="1"/>
  </w:num>
  <w:num w:numId="5" w16cid:durableId="2030522336">
    <w:abstractNumId w:val="8"/>
  </w:num>
  <w:num w:numId="6" w16cid:durableId="1482430465">
    <w:abstractNumId w:val="0"/>
  </w:num>
  <w:num w:numId="7" w16cid:durableId="940920775">
    <w:abstractNumId w:val="13"/>
  </w:num>
  <w:num w:numId="8" w16cid:durableId="216867728">
    <w:abstractNumId w:val="3"/>
  </w:num>
  <w:num w:numId="9" w16cid:durableId="231699278">
    <w:abstractNumId w:val="4"/>
  </w:num>
  <w:num w:numId="10" w16cid:durableId="889222835">
    <w:abstractNumId w:val="10"/>
  </w:num>
  <w:num w:numId="11" w16cid:durableId="53817726">
    <w:abstractNumId w:val="6"/>
  </w:num>
  <w:num w:numId="12" w16cid:durableId="1854149533">
    <w:abstractNumId w:val="11"/>
  </w:num>
  <w:num w:numId="13" w16cid:durableId="2107649141">
    <w:abstractNumId w:val="7"/>
  </w:num>
  <w:num w:numId="14" w16cid:durableId="409622993">
    <w:abstractNumId w:val="5"/>
  </w:num>
  <w:num w:numId="15" w16cid:durableId="1471047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BA"/>
    <w:rsid w:val="00084224"/>
    <w:rsid w:val="00E07F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32AB"/>
  <w15:chartTrackingRefBased/>
  <w15:docId w15:val="{AE016680-59D4-44B7-9F21-6686D882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B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BA"/>
    <w:pPr>
      <w:ind w:left="720"/>
      <w:contextualSpacing/>
    </w:pPr>
  </w:style>
  <w:style w:type="table" w:styleId="TableGrid">
    <w:name w:val="Table Grid"/>
    <w:basedOn w:val="TableNormal"/>
    <w:uiPriority w:val="39"/>
    <w:rsid w:val="00E07FB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BA"/>
    <w:pPr>
      <w:spacing w:after="0" w:line="240" w:lineRule="auto"/>
    </w:pPr>
    <w:rPr>
      <w:kern w:val="0"/>
      <w14:ligatures w14:val="none"/>
    </w:rPr>
  </w:style>
  <w:style w:type="paragraph" w:styleId="Footer">
    <w:name w:val="footer"/>
    <w:basedOn w:val="Normal"/>
    <w:link w:val="FooterChar"/>
    <w:uiPriority w:val="99"/>
    <w:unhideWhenUsed/>
    <w:rsid w:val="00E07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FBA"/>
    <w:rPr>
      <w:kern w:val="0"/>
      <w14:ligatures w14:val="none"/>
    </w:rPr>
  </w:style>
  <w:style w:type="paragraph" w:styleId="NormalWeb">
    <w:name w:val="Normal (Web)"/>
    <w:basedOn w:val="Normal"/>
    <w:uiPriority w:val="99"/>
    <w:semiHidden/>
    <w:unhideWhenUsed/>
    <w:rsid w:val="00E07FBA"/>
    <w:pPr>
      <w:spacing w:after="24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E07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marysns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arysnspart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19392</Characters>
  <Application>Microsoft Office Word</Application>
  <DocSecurity>0</DocSecurity>
  <Lines>161</Lines>
  <Paragraphs>45</Paragraphs>
  <ScaleCrop>false</ScaleCrop>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maloney</dc:creator>
  <cp:keywords/>
  <dc:description/>
  <cp:lastModifiedBy>james maloney</cp:lastModifiedBy>
  <cp:revision>1</cp:revision>
  <dcterms:created xsi:type="dcterms:W3CDTF">2024-01-06T19:45:00Z</dcterms:created>
  <dcterms:modified xsi:type="dcterms:W3CDTF">2024-01-06T19:46:00Z</dcterms:modified>
</cp:coreProperties>
</file>